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C748E" w14:textId="187FCEDC" w:rsidR="00BB2A36" w:rsidRPr="00DA3A5E" w:rsidRDefault="00BB2A36" w:rsidP="00BB2A36">
      <w:pPr>
        <w:ind w:left="5760"/>
        <w:contextualSpacing/>
        <w:rPr>
          <w:rFonts w:cstheme="minorHAnsi"/>
          <w:b/>
          <w:bCs/>
          <w:sz w:val="20"/>
          <w:szCs w:val="20"/>
        </w:rPr>
      </w:pPr>
      <w:bookmarkStart w:id="0" w:name="_Hlk115434492"/>
      <w:bookmarkStart w:id="1" w:name="_GoBack"/>
      <w:bookmarkEnd w:id="1"/>
      <w:r w:rsidRPr="00DA3A5E">
        <w:rPr>
          <w:rFonts w:cstheme="minorHAnsi"/>
          <w:sz w:val="20"/>
          <w:szCs w:val="20"/>
        </w:rPr>
        <w:t xml:space="preserve">załącznik nr </w:t>
      </w:r>
      <w:r w:rsidR="008D22CC">
        <w:rPr>
          <w:rFonts w:cstheme="minorHAnsi"/>
          <w:sz w:val="20"/>
          <w:szCs w:val="20"/>
        </w:rPr>
        <w:t>5</w:t>
      </w:r>
      <w:r w:rsidRPr="00DA3A5E">
        <w:rPr>
          <w:rFonts w:cstheme="minorHAnsi"/>
          <w:sz w:val="20"/>
          <w:szCs w:val="20"/>
        </w:rPr>
        <w:t xml:space="preserve"> do </w:t>
      </w:r>
      <w:r w:rsidRPr="00DA3A5E">
        <w:rPr>
          <w:rFonts w:cstheme="minorHAnsi"/>
          <w:b/>
          <w:sz w:val="20"/>
          <w:szCs w:val="20"/>
        </w:rPr>
        <w:t>Regulaminu</w:t>
      </w:r>
    </w:p>
    <w:p w14:paraId="7CB02D38" w14:textId="32DCA60D" w:rsidR="00BB2A36" w:rsidRPr="00DA3A5E" w:rsidRDefault="00BB2A36" w:rsidP="00BB2A36">
      <w:pPr>
        <w:ind w:left="5760"/>
        <w:contextualSpacing/>
        <w:rPr>
          <w:rFonts w:cstheme="minorHAnsi"/>
          <w:b/>
          <w:sz w:val="20"/>
          <w:szCs w:val="20"/>
        </w:rPr>
      </w:pPr>
      <w:r w:rsidRPr="00DA3A5E">
        <w:rPr>
          <w:rFonts w:cstheme="minorHAnsi"/>
          <w:b/>
          <w:sz w:val="20"/>
          <w:szCs w:val="20"/>
        </w:rPr>
        <w:t xml:space="preserve">postępowania w sprawie nadania stopnia doktora habilitowanego w </w:t>
      </w:r>
      <w:r w:rsidR="00822642">
        <w:rPr>
          <w:rFonts w:cstheme="minorHAnsi"/>
          <w:b/>
          <w:sz w:val="20"/>
          <w:szCs w:val="20"/>
        </w:rPr>
        <w:t>Uniwersytecie</w:t>
      </w:r>
      <w:r w:rsidRPr="00DA3A5E">
        <w:rPr>
          <w:rFonts w:cstheme="minorHAnsi"/>
          <w:b/>
          <w:sz w:val="20"/>
          <w:szCs w:val="20"/>
        </w:rPr>
        <w:t xml:space="preserve"> Pomorski</w:t>
      </w:r>
      <w:r w:rsidR="00822642">
        <w:rPr>
          <w:rFonts w:cstheme="minorHAnsi"/>
          <w:b/>
          <w:sz w:val="20"/>
          <w:szCs w:val="20"/>
        </w:rPr>
        <w:t>m</w:t>
      </w:r>
      <w:r w:rsidRPr="00DA3A5E">
        <w:rPr>
          <w:rFonts w:cstheme="minorHAnsi"/>
          <w:b/>
          <w:sz w:val="20"/>
          <w:szCs w:val="20"/>
        </w:rPr>
        <w:t xml:space="preserve"> w Słupsku</w:t>
      </w:r>
    </w:p>
    <w:bookmarkEnd w:id="0"/>
    <w:p w14:paraId="7BFE959A" w14:textId="77777777" w:rsidR="00BB2A36" w:rsidRDefault="00BB2A36" w:rsidP="00834FC3">
      <w:pPr>
        <w:spacing w:before="52"/>
        <w:ind w:left="2200" w:right="2211"/>
        <w:jc w:val="center"/>
        <w:rPr>
          <w:b/>
          <w:sz w:val="20"/>
          <w:szCs w:val="20"/>
        </w:rPr>
      </w:pPr>
    </w:p>
    <w:p w14:paraId="4946A45E" w14:textId="77777777" w:rsidR="00BB2A36" w:rsidRDefault="00BB2A36" w:rsidP="00834FC3">
      <w:pPr>
        <w:spacing w:before="52"/>
        <w:ind w:left="2200" w:right="2211"/>
        <w:jc w:val="center"/>
        <w:rPr>
          <w:b/>
          <w:sz w:val="20"/>
          <w:szCs w:val="20"/>
        </w:rPr>
      </w:pPr>
    </w:p>
    <w:p w14:paraId="2D1EA499" w14:textId="68909E84" w:rsidR="00834FC3" w:rsidRPr="00D7269E" w:rsidRDefault="00E33A85" w:rsidP="00834FC3">
      <w:pPr>
        <w:spacing w:before="52"/>
        <w:ind w:left="2200" w:right="2211"/>
        <w:jc w:val="center"/>
        <w:rPr>
          <w:b/>
          <w:sz w:val="20"/>
          <w:szCs w:val="20"/>
        </w:rPr>
      </w:pPr>
      <w:r w:rsidRPr="00D65086">
        <w:rPr>
          <w:b/>
          <w:sz w:val="20"/>
          <w:szCs w:val="20"/>
        </w:rPr>
        <w:t xml:space="preserve">WZÓR </w:t>
      </w:r>
      <w:r w:rsidR="00834FC3" w:rsidRPr="00D65086">
        <w:rPr>
          <w:b/>
          <w:sz w:val="20"/>
          <w:szCs w:val="20"/>
        </w:rPr>
        <w:t>UMOW</w:t>
      </w:r>
      <w:r w:rsidRPr="00D65086">
        <w:rPr>
          <w:b/>
          <w:sz w:val="20"/>
          <w:szCs w:val="20"/>
        </w:rPr>
        <w:t>Y</w:t>
      </w:r>
      <w:r w:rsidR="00834FC3" w:rsidRPr="00D7269E">
        <w:rPr>
          <w:b/>
          <w:spacing w:val="-2"/>
          <w:sz w:val="20"/>
          <w:szCs w:val="20"/>
        </w:rPr>
        <w:t xml:space="preserve"> </w:t>
      </w:r>
      <w:r w:rsidR="00834FC3" w:rsidRPr="00D7269E">
        <w:rPr>
          <w:b/>
          <w:sz w:val="20"/>
          <w:szCs w:val="20"/>
        </w:rPr>
        <w:t>NR</w:t>
      </w:r>
      <w:r w:rsidR="00834FC3" w:rsidRPr="00D7269E">
        <w:rPr>
          <w:b/>
          <w:spacing w:val="-4"/>
          <w:sz w:val="20"/>
          <w:szCs w:val="20"/>
        </w:rPr>
        <w:t xml:space="preserve"> </w:t>
      </w:r>
      <w:r w:rsidR="00834FC3" w:rsidRPr="00D7269E">
        <w:rPr>
          <w:b/>
          <w:sz w:val="20"/>
          <w:szCs w:val="20"/>
        </w:rPr>
        <w:t>………./HAB/20..…</w:t>
      </w:r>
    </w:p>
    <w:p w14:paraId="0B9D4C37" w14:textId="77777777" w:rsidR="00834FC3" w:rsidRPr="00D7269E" w:rsidRDefault="00834FC3" w:rsidP="00834FC3">
      <w:pPr>
        <w:spacing w:before="47"/>
        <w:ind w:left="2200" w:right="2211"/>
        <w:jc w:val="center"/>
        <w:rPr>
          <w:b/>
          <w:sz w:val="20"/>
          <w:szCs w:val="20"/>
        </w:rPr>
      </w:pPr>
      <w:r w:rsidRPr="00D7269E">
        <w:rPr>
          <w:b/>
          <w:sz w:val="20"/>
          <w:szCs w:val="20"/>
        </w:rPr>
        <w:t>O</w:t>
      </w:r>
      <w:r w:rsidRPr="00D7269E">
        <w:rPr>
          <w:b/>
          <w:spacing w:val="-6"/>
          <w:sz w:val="20"/>
          <w:szCs w:val="20"/>
        </w:rPr>
        <w:t xml:space="preserve"> </w:t>
      </w:r>
      <w:r w:rsidRPr="00D7269E">
        <w:rPr>
          <w:b/>
          <w:sz w:val="20"/>
          <w:szCs w:val="20"/>
        </w:rPr>
        <w:t>FINANSOWANIE</w:t>
      </w:r>
      <w:r w:rsidRPr="00D7269E">
        <w:rPr>
          <w:b/>
          <w:spacing w:val="-3"/>
          <w:sz w:val="20"/>
          <w:szCs w:val="20"/>
        </w:rPr>
        <w:t xml:space="preserve"> </w:t>
      </w:r>
      <w:r w:rsidRPr="00D7269E">
        <w:rPr>
          <w:b/>
          <w:sz w:val="20"/>
          <w:szCs w:val="20"/>
        </w:rPr>
        <w:t>POSTĘPOWANIA</w:t>
      </w:r>
    </w:p>
    <w:p w14:paraId="2C818A29" w14:textId="77777777" w:rsidR="00834FC3" w:rsidRPr="00D7269E" w:rsidRDefault="00834FC3" w:rsidP="00834FC3">
      <w:pPr>
        <w:spacing w:before="61"/>
        <w:ind w:left="2200" w:right="2213"/>
        <w:jc w:val="center"/>
        <w:rPr>
          <w:b/>
          <w:sz w:val="20"/>
          <w:szCs w:val="20"/>
        </w:rPr>
      </w:pPr>
      <w:r w:rsidRPr="00D7269E">
        <w:rPr>
          <w:b/>
          <w:sz w:val="20"/>
          <w:szCs w:val="20"/>
        </w:rPr>
        <w:t>W</w:t>
      </w:r>
      <w:r w:rsidRPr="00D7269E">
        <w:rPr>
          <w:b/>
          <w:spacing w:val="-4"/>
          <w:sz w:val="20"/>
          <w:szCs w:val="20"/>
        </w:rPr>
        <w:t xml:space="preserve"> </w:t>
      </w:r>
      <w:r w:rsidRPr="00D7269E">
        <w:rPr>
          <w:b/>
          <w:sz w:val="20"/>
          <w:szCs w:val="20"/>
        </w:rPr>
        <w:t>SPRAWIE</w:t>
      </w:r>
      <w:r w:rsidRPr="00D7269E">
        <w:rPr>
          <w:b/>
          <w:spacing w:val="-3"/>
          <w:sz w:val="20"/>
          <w:szCs w:val="20"/>
        </w:rPr>
        <w:t xml:space="preserve"> </w:t>
      </w:r>
      <w:r w:rsidRPr="00D7269E">
        <w:rPr>
          <w:b/>
          <w:sz w:val="20"/>
          <w:szCs w:val="20"/>
        </w:rPr>
        <w:t>NADANIA</w:t>
      </w:r>
      <w:r w:rsidRPr="00D7269E">
        <w:rPr>
          <w:b/>
          <w:spacing w:val="-3"/>
          <w:sz w:val="20"/>
          <w:szCs w:val="20"/>
        </w:rPr>
        <w:t xml:space="preserve"> </w:t>
      </w:r>
      <w:r w:rsidRPr="00D7269E">
        <w:rPr>
          <w:b/>
          <w:sz w:val="20"/>
          <w:szCs w:val="20"/>
        </w:rPr>
        <w:t>STOPNIA</w:t>
      </w:r>
      <w:r w:rsidRPr="00D7269E">
        <w:rPr>
          <w:b/>
          <w:spacing w:val="-4"/>
          <w:sz w:val="20"/>
          <w:szCs w:val="20"/>
        </w:rPr>
        <w:t xml:space="preserve"> </w:t>
      </w:r>
      <w:r w:rsidRPr="00D7269E">
        <w:rPr>
          <w:b/>
          <w:sz w:val="20"/>
          <w:szCs w:val="20"/>
        </w:rPr>
        <w:t>DOKTORA</w:t>
      </w:r>
      <w:r w:rsidRPr="00D7269E">
        <w:rPr>
          <w:b/>
          <w:spacing w:val="-3"/>
          <w:sz w:val="20"/>
          <w:szCs w:val="20"/>
        </w:rPr>
        <w:t xml:space="preserve"> </w:t>
      </w:r>
      <w:r w:rsidRPr="00D7269E">
        <w:rPr>
          <w:b/>
          <w:sz w:val="20"/>
          <w:szCs w:val="20"/>
        </w:rPr>
        <w:t>HABILITOWANEGO</w:t>
      </w:r>
    </w:p>
    <w:p w14:paraId="15CDD909" w14:textId="1B0443E2" w:rsidR="00BA225F" w:rsidRDefault="00BA225F"/>
    <w:p w14:paraId="0DACFDA3" w14:textId="408B0319" w:rsidR="00834FC3" w:rsidRDefault="00834FC3"/>
    <w:p w14:paraId="71016F77" w14:textId="77777777" w:rsidR="00834FC3" w:rsidRDefault="00834FC3" w:rsidP="00834FC3">
      <w:pPr>
        <w:pStyle w:val="Tekstpodstawowy"/>
        <w:tabs>
          <w:tab w:val="left" w:leader="dot" w:pos="3708"/>
        </w:tabs>
        <w:spacing w:before="52"/>
        <w:ind w:left="118"/>
      </w:pPr>
      <w:r>
        <w:t>zawarta w</w:t>
      </w:r>
      <w:r>
        <w:rPr>
          <w:spacing w:val="-4"/>
        </w:rPr>
        <w:t xml:space="preserve"> </w:t>
      </w:r>
      <w:r>
        <w:t>dniu</w:t>
      </w:r>
      <w:r>
        <w:rPr>
          <w:rFonts w:ascii="Times New Roman" w:hAnsi="Times New Roman"/>
        </w:rPr>
        <w:tab/>
      </w:r>
      <w:r>
        <w:t>w</w:t>
      </w:r>
      <w:r>
        <w:rPr>
          <w:spacing w:val="-1"/>
        </w:rPr>
        <w:t xml:space="preserve"> </w:t>
      </w:r>
      <w:r>
        <w:t>Słupsku</w:t>
      </w:r>
      <w:r>
        <w:rPr>
          <w:spacing w:val="-1"/>
        </w:rPr>
        <w:t xml:space="preserve"> </w:t>
      </w:r>
      <w:r>
        <w:t>pomiędzy:</w:t>
      </w:r>
    </w:p>
    <w:p w14:paraId="5F1E2236" w14:textId="77777777" w:rsidR="00834FC3" w:rsidRDefault="00834FC3" w:rsidP="00834FC3">
      <w:pPr>
        <w:pStyle w:val="Tekstpodstawowy"/>
        <w:spacing w:before="9"/>
        <w:rPr>
          <w:sz w:val="19"/>
        </w:rPr>
      </w:pPr>
    </w:p>
    <w:p w14:paraId="221366BB" w14:textId="229388C9" w:rsidR="00834FC3" w:rsidRDefault="00BE3292" w:rsidP="00834FC3">
      <w:pPr>
        <w:pStyle w:val="Tytu"/>
      </w:pPr>
      <w:r>
        <w:t>Uniwersytetem Pomorskim</w:t>
      </w:r>
      <w:r w:rsidR="00834FC3">
        <w:t xml:space="preserve"> w Słupsku,</w:t>
      </w:r>
    </w:p>
    <w:p w14:paraId="5D58EA1A" w14:textId="32FABFD6" w:rsidR="00834FC3" w:rsidRDefault="00834FC3" w:rsidP="00834FC3">
      <w:pPr>
        <w:pStyle w:val="Tekstpodstawowy"/>
        <w:ind w:left="118" w:right="126"/>
      </w:pPr>
      <w:r>
        <w:t>adres: ul. Arciszewskiego 22 a, 76-200 Słupsk, NIP 8391028460</w:t>
      </w:r>
      <w:r>
        <w:rPr>
          <w:spacing w:val="1"/>
        </w:rPr>
        <w:t xml:space="preserve"> </w:t>
      </w:r>
      <w:r>
        <w:t>reprezentowanym</w:t>
      </w:r>
      <w:r>
        <w:rPr>
          <w:spacing w:val="-4"/>
        </w:rPr>
        <w:t xml:space="preserve"> </w:t>
      </w:r>
      <w:r>
        <w:t>przez</w:t>
      </w:r>
      <w:r>
        <w:rPr>
          <w:spacing w:val="-6"/>
        </w:rPr>
        <w:t xml:space="preserve"> </w:t>
      </w:r>
      <w:r w:rsidR="00765E73">
        <w:rPr>
          <w:b/>
        </w:rPr>
        <w:t>Prorektora ds. Nauki</w:t>
      </w:r>
      <w:r w:rsidR="00264086">
        <w:rPr>
          <w:b/>
        </w:rPr>
        <w:t xml:space="preserve"> …..</w:t>
      </w:r>
      <w:r w:rsidRPr="00264086">
        <w:t>……………………………………………………………………</w:t>
      </w:r>
      <w:r w:rsidR="00835CE3">
        <w:t>……………………………</w:t>
      </w:r>
    </w:p>
    <w:p w14:paraId="717226B1" w14:textId="77777777" w:rsidR="00834FC3" w:rsidRDefault="00834FC3" w:rsidP="00834FC3">
      <w:pPr>
        <w:ind w:left="118"/>
        <w:rPr>
          <w:b/>
          <w:sz w:val="24"/>
        </w:rPr>
      </w:pPr>
      <w:r>
        <w:rPr>
          <w:sz w:val="24"/>
        </w:rPr>
        <w:t>zwanym</w:t>
      </w:r>
      <w:r>
        <w:rPr>
          <w:spacing w:val="-4"/>
          <w:sz w:val="24"/>
        </w:rPr>
        <w:t xml:space="preserve"> </w:t>
      </w:r>
      <w:r>
        <w:rPr>
          <w:sz w:val="24"/>
        </w:rPr>
        <w:t>dalej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„jednostką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przeprowadzającą”</w:t>
      </w:r>
    </w:p>
    <w:p w14:paraId="43433688" w14:textId="77777777" w:rsidR="00834FC3" w:rsidRDefault="00834FC3" w:rsidP="00834FC3">
      <w:pPr>
        <w:pStyle w:val="Tekstpodstawowy"/>
        <w:ind w:left="118"/>
      </w:pPr>
      <w:r>
        <w:rPr>
          <w:w w:val="99"/>
        </w:rPr>
        <w:t>a</w:t>
      </w:r>
    </w:p>
    <w:p w14:paraId="048FDE58" w14:textId="77777777" w:rsidR="00834FC3" w:rsidRDefault="00834FC3" w:rsidP="00834FC3">
      <w:pPr>
        <w:pStyle w:val="Tekstpodstawowy"/>
        <w:spacing w:line="242" w:lineRule="auto"/>
        <w:ind w:left="118" w:right="5849"/>
      </w:pPr>
      <w:r>
        <w:t>[imię i nazwisko/ nazwa instytucji]</w:t>
      </w:r>
      <w:r>
        <w:rPr>
          <w:spacing w:val="-52"/>
        </w:rPr>
        <w:t xml:space="preserve"> </w:t>
      </w:r>
      <w:r>
        <w:t>adres:</w:t>
      </w:r>
    </w:p>
    <w:p w14:paraId="1E518EC4" w14:textId="77777777" w:rsidR="00834FC3" w:rsidRDefault="00834FC3" w:rsidP="00834FC3">
      <w:pPr>
        <w:pStyle w:val="Tekstpodstawowy"/>
        <w:spacing w:line="289" w:lineRule="exact"/>
        <w:ind w:left="118"/>
      </w:pPr>
      <w:r>
        <w:t>reprezentowanym</w:t>
      </w:r>
      <w:r>
        <w:rPr>
          <w:spacing w:val="-4"/>
        </w:rPr>
        <w:t xml:space="preserve"> </w:t>
      </w:r>
      <w:r>
        <w:t>przez</w:t>
      </w:r>
    </w:p>
    <w:p w14:paraId="39DEC2E8" w14:textId="77777777" w:rsidR="00834FC3" w:rsidRDefault="00834FC3" w:rsidP="00834FC3">
      <w:pPr>
        <w:ind w:left="118"/>
        <w:rPr>
          <w:sz w:val="24"/>
        </w:rPr>
      </w:pPr>
      <w:r>
        <w:rPr>
          <w:sz w:val="24"/>
        </w:rPr>
        <w:t>zwanym(-ą)</w:t>
      </w:r>
      <w:r>
        <w:rPr>
          <w:spacing w:val="-5"/>
          <w:sz w:val="24"/>
        </w:rPr>
        <w:t xml:space="preserve"> </w:t>
      </w:r>
      <w:r>
        <w:rPr>
          <w:sz w:val="24"/>
        </w:rPr>
        <w:t>dalej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„Habilitantem(-ką)”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/„jednostką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zatrudniającą”</w:t>
      </w:r>
      <w:r>
        <w:rPr>
          <w:sz w:val="24"/>
        </w:rPr>
        <w:t>*</w:t>
      </w:r>
    </w:p>
    <w:p w14:paraId="3002A85B" w14:textId="44715F58" w:rsidR="00834FC3" w:rsidRDefault="00834FC3"/>
    <w:p w14:paraId="4C63974C" w14:textId="36E5D718" w:rsidR="00834FC3" w:rsidRDefault="00834FC3"/>
    <w:p w14:paraId="1497545B" w14:textId="77777777" w:rsidR="00834FC3" w:rsidRDefault="00834FC3" w:rsidP="00D7269E">
      <w:pPr>
        <w:pStyle w:val="Tekstpodstawowy"/>
        <w:jc w:val="center"/>
      </w:pPr>
      <w:r>
        <w:t>§ 1</w:t>
      </w:r>
    </w:p>
    <w:p w14:paraId="2A799008" w14:textId="4778DDD0" w:rsidR="00834FC3" w:rsidRPr="00D7269E" w:rsidRDefault="00340DF0" w:rsidP="00D7269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Uniwersytet Pomorski</w:t>
      </w:r>
      <w:r w:rsidR="00834FC3" w:rsidRPr="00D7269E">
        <w:rPr>
          <w:sz w:val="24"/>
          <w:szCs w:val="24"/>
        </w:rPr>
        <w:t xml:space="preserve"> w Słupsku przeprowadzi postępowanie w sprawie nadania stopnia doktora habilitowanego Pana/Pani……………………………………………….. .</w:t>
      </w:r>
    </w:p>
    <w:p w14:paraId="410CC60E" w14:textId="7E295337" w:rsidR="00834FC3" w:rsidRPr="00834FC3" w:rsidRDefault="00834FC3" w:rsidP="00D7269E">
      <w:pPr>
        <w:pStyle w:val="Akapitzlist"/>
        <w:numPr>
          <w:ilvl w:val="0"/>
          <w:numId w:val="1"/>
        </w:numPr>
        <w:tabs>
          <w:tab w:val="left" w:pos="400"/>
          <w:tab w:val="left" w:pos="3082"/>
          <w:tab w:val="left" w:pos="4728"/>
          <w:tab w:val="left" w:pos="6159"/>
          <w:tab w:val="left" w:pos="6641"/>
          <w:tab w:val="left" w:pos="7109"/>
          <w:tab w:val="left" w:pos="8148"/>
          <w:tab w:val="left" w:pos="8981"/>
        </w:tabs>
        <w:spacing w:before="43"/>
        <w:contextualSpacing w:val="0"/>
        <w:jc w:val="both"/>
        <w:rPr>
          <w:sz w:val="24"/>
        </w:rPr>
      </w:pPr>
      <w:r>
        <w:rPr>
          <w:sz w:val="24"/>
        </w:rPr>
        <w:t>Habilitant(-ka)/Jednostka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zatrudniająca*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zobowiązuje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się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pokrycia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opłaty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za </w:t>
      </w:r>
      <w:r>
        <w:t>przeprowadzenie</w:t>
      </w:r>
      <w:r w:rsidRPr="00834FC3">
        <w:rPr>
          <w:spacing w:val="-5"/>
        </w:rPr>
        <w:t xml:space="preserve"> </w:t>
      </w:r>
      <w:r>
        <w:t>postępowania</w:t>
      </w:r>
      <w:r w:rsidRPr="00834FC3">
        <w:rPr>
          <w:spacing w:val="-2"/>
        </w:rPr>
        <w:t xml:space="preserve"> </w:t>
      </w:r>
      <w:r>
        <w:t>w</w:t>
      </w:r>
      <w:r w:rsidRPr="00834FC3">
        <w:rPr>
          <w:spacing w:val="-3"/>
        </w:rPr>
        <w:t xml:space="preserve"> </w:t>
      </w:r>
      <w:r>
        <w:t>sprawie</w:t>
      </w:r>
      <w:r w:rsidRPr="00834FC3">
        <w:rPr>
          <w:spacing w:val="-5"/>
        </w:rPr>
        <w:t xml:space="preserve"> </w:t>
      </w:r>
      <w:r>
        <w:t>nadania</w:t>
      </w:r>
      <w:r w:rsidRPr="00834FC3">
        <w:rPr>
          <w:spacing w:val="-2"/>
        </w:rPr>
        <w:t xml:space="preserve"> </w:t>
      </w:r>
      <w:r>
        <w:t>stopnia</w:t>
      </w:r>
      <w:r w:rsidRPr="00834FC3">
        <w:rPr>
          <w:spacing w:val="-4"/>
        </w:rPr>
        <w:t xml:space="preserve"> </w:t>
      </w:r>
      <w:r>
        <w:t>doktora</w:t>
      </w:r>
      <w:r w:rsidRPr="00834FC3">
        <w:rPr>
          <w:spacing w:val="-4"/>
        </w:rPr>
        <w:t xml:space="preserve"> </w:t>
      </w:r>
      <w:r>
        <w:t>habilitowanego.</w:t>
      </w:r>
    </w:p>
    <w:p w14:paraId="126A5680" w14:textId="77E41071" w:rsidR="00834FC3" w:rsidRDefault="00834FC3" w:rsidP="00D7269E">
      <w:pPr>
        <w:pStyle w:val="Tekstpodstawowy"/>
        <w:spacing w:before="51"/>
        <w:ind w:left="360"/>
        <w:jc w:val="both"/>
      </w:pPr>
    </w:p>
    <w:p w14:paraId="58C10D64" w14:textId="77777777" w:rsidR="00834FC3" w:rsidRDefault="00834FC3" w:rsidP="00D7269E">
      <w:pPr>
        <w:pStyle w:val="Tekstpodstawowy"/>
        <w:spacing w:before="51"/>
        <w:jc w:val="center"/>
      </w:pPr>
      <w:r>
        <w:t>§ 2</w:t>
      </w:r>
    </w:p>
    <w:p w14:paraId="02F0B9D8" w14:textId="2255EBCD" w:rsidR="00834FC3" w:rsidRDefault="00834FC3" w:rsidP="00D7269E">
      <w:pPr>
        <w:pStyle w:val="Akapitzlist"/>
        <w:numPr>
          <w:ilvl w:val="0"/>
          <w:numId w:val="4"/>
        </w:numPr>
        <w:tabs>
          <w:tab w:val="left" w:pos="400"/>
        </w:tabs>
        <w:spacing w:before="46" w:line="276" w:lineRule="auto"/>
        <w:ind w:right="127"/>
        <w:contextualSpacing w:val="0"/>
        <w:jc w:val="both"/>
        <w:rPr>
          <w:sz w:val="24"/>
        </w:rPr>
      </w:pPr>
      <w:r>
        <w:rPr>
          <w:sz w:val="24"/>
        </w:rPr>
        <w:t xml:space="preserve">Opłata za przeprowadzenie postępowania habilitacyjnego obejmuje koszty </w:t>
      </w:r>
      <w:r w:rsidR="008378F1">
        <w:rPr>
          <w:sz w:val="24"/>
        </w:rPr>
        <w:t xml:space="preserve">pośrednie i </w:t>
      </w:r>
      <w:r>
        <w:rPr>
          <w:sz w:val="24"/>
        </w:rPr>
        <w:t>bezpośrednie,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tym: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członków</w:t>
      </w:r>
      <w:r>
        <w:rPr>
          <w:spacing w:val="1"/>
          <w:sz w:val="24"/>
        </w:rPr>
        <w:t xml:space="preserve"> </w:t>
      </w:r>
      <w:r>
        <w:rPr>
          <w:sz w:val="24"/>
        </w:rPr>
        <w:t>komisji</w:t>
      </w:r>
      <w:r>
        <w:rPr>
          <w:spacing w:val="1"/>
          <w:sz w:val="24"/>
        </w:rPr>
        <w:t xml:space="preserve"> </w:t>
      </w:r>
      <w:r>
        <w:rPr>
          <w:sz w:val="24"/>
        </w:rPr>
        <w:t>habilitacyjnej,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recenzentów,</w:t>
      </w:r>
      <w:r>
        <w:rPr>
          <w:spacing w:val="1"/>
          <w:sz w:val="24"/>
        </w:rPr>
        <w:t xml:space="preserve"> </w:t>
      </w:r>
      <w:r>
        <w:rPr>
          <w:sz w:val="24"/>
        </w:rPr>
        <w:t>narzuty od wynagrodzeń zgodnie z obowiązującymi przepisami, koszty delegacji członków</w:t>
      </w:r>
      <w:r>
        <w:rPr>
          <w:spacing w:val="1"/>
          <w:sz w:val="24"/>
        </w:rPr>
        <w:t xml:space="preserve"> </w:t>
      </w:r>
      <w:r>
        <w:rPr>
          <w:sz w:val="24"/>
        </w:rPr>
        <w:t>komisji habilitacyjnej,</w:t>
      </w:r>
      <w:r>
        <w:rPr>
          <w:spacing w:val="-2"/>
          <w:sz w:val="24"/>
        </w:rPr>
        <w:t xml:space="preserve"> </w:t>
      </w:r>
      <w:r w:rsidR="008378F1">
        <w:rPr>
          <w:spacing w:val="-2"/>
          <w:sz w:val="24"/>
        </w:rPr>
        <w:t xml:space="preserve">koszt wydania dyplomu doktora habilitowanego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koszty pośrednie.</w:t>
      </w:r>
    </w:p>
    <w:p w14:paraId="37148177" w14:textId="77777777" w:rsidR="00834FC3" w:rsidRDefault="00834FC3" w:rsidP="00D7269E">
      <w:pPr>
        <w:pStyle w:val="Akapitzlist"/>
        <w:numPr>
          <w:ilvl w:val="0"/>
          <w:numId w:val="4"/>
        </w:numPr>
        <w:tabs>
          <w:tab w:val="left" w:pos="400"/>
        </w:tabs>
        <w:ind w:right="128"/>
        <w:contextualSpacing w:val="0"/>
        <w:jc w:val="both"/>
        <w:rPr>
          <w:b/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ustalają</w:t>
      </w:r>
      <w:r>
        <w:rPr>
          <w:spacing w:val="1"/>
          <w:sz w:val="24"/>
        </w:rPr>
        <w:t xml:space="preserve"> </w:t>
      </w:r>
      <w:r>
        <w:rPr>
          <w:sz w:val="24"/>
        </w:rPr>
        <w:t>wstępny</w:t>
      </w:r>
      <w:r>
        <w:rPr>
          <w:spacing w:val="1"/>
          <w:sz w:val="24"/>
        </w:rPr>
        <w:t xml:space="preserve"> </w:t>
      </w:r>
      <w:r>
        <w:rPr>
          <w:sz w:val="24"/>
        </w:rPr>
        <w:t>koszt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nadania</w:t>
      </w:r>
      <w:r>
        <w:rPr>
          <w:spacing w:val="48"/>
          <w:sz w:val="24"/>
        </w:rPr>
        <w:t xml:space="preserve"> </w:t>
      </w:r>
      <w:r>
        <w:rPr>
          <w:sz w:val="24"/>
        </w:rPr>
        <w:t>stopnia</w:t>
      </w:r>
      <w:r>
        <w:rPr>
          <w:spacing w:val="48"/>
          <w:sz w:val="24"/>
        </w:rPr>
        <w:t xml:space="preserve"> </w:t>
      </w:r>
      <w:r>
        <w:rPr>
          <w:sz w:val="24"/>
        </w:rPr>
        <w:t>doktora</w:t>
      </w:r>
      <w:r>
        <w:rPr>
          <w:spacing w:val="48"/>
          <w:sz w:val="24"/>
        </w:rPr>
        <w:t xml:space="preserve"> </w:t>
      </w:r>
      <w:r>
        <w:rPr>
          <w:sz w:val="24"/>
        </w:rPr>
        <w:t>habilitowanego</w:t>
      </w:r>
      <w:r>
        <w:rPr>
          <w:spacing w:val="46"/>
          <w:sz w:val="24"/>
        </w:rPr>
        <w:t xml:space="preserve"> </w:t>
      </w:r>
      <w:r>
        <w:rPr>
          <w:sz w:val="24"/>
        </w:rPr>
        <w:t>na</w:t>
      </w:r>
      <w:r>
        <w:rPr>
          <w:spacing w:val="48"/>
          <w:sz w:val="24"/>
        </w:rPr>
        <w:t xml:space="preserve"> </w:t>
      </w:r>
      <w:r>
        <w:rPr>
          <w:sz w:val="24"/>
        </w:rPr>
        <w:t>kwotę</w:t>
      </w:r>
      <w:r>
        <w:rPr>
          <w:spacing w:val="49"/>
          <w:sz w:val="24"/>
        </w:rPr>
        <w:t xml:space="preserve"> </w:t>
      </w:r>
      <w:r>
        <w:rPr>
          <w:sz w:val="24"/>
        </w:rPr>
        <w:t>……………..</w:t>
      </w:r>
      <w:r>
        <w:rPr>
          <w:spacing w:val="49"/>
          <w:sz w:val="24"/>
        </w:rPr>
        <w:t xml:space="preserve"> </w:t>
      </w:r>
      <w:r>
        <w:rPr>
          <w:b/>
          <w:sz w:val="24"/>
        </w:rPr>
        <w:t>zł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(słownie:</w:t>
      </w:r>
    </w:p>
    <w:p w14:paraId="28B77525" w14:textId="77777777" w:rsidR="00834FC3" w:rsidRDefault="00834FC3" w:rsidP="00D7269E">
      <w:pPr>
        <w:spacing w:line="293" w:lineRule="exact"/>
        <w:ind w:left="399"/>
        <w:jc w:val="both"/>
        <w:rPr>
          <w:sz w:val="24"/>
        </w:rPr>
      </w:pPr>
      <w:r>
        <w:rPr>
          <w:sz w:val="24"/>
        </w:rPr>
        <w:t>…………………………………………….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złote)</w:t>
      </w:r>
      <w:r>
        <w:rPr>
          <w:sz w:val="24"/>
        </w:rPr>
        <w:t>.</w:t>
      </w:r>
    </w:p>
    <w:p w14:paraId="0357C22E" w14:textId="258E12D1" w:rsidR="00834FC3" w:rsidRDefault="00834FC3" w:rsidP="00D7269E">
      <w:pPr>
        <w:pStyle w:val="Tekstpodstawowy"/>
        <w:spacing w:before="51"/>
        <w:ind w:left="360"/>
        <w:jc w:val="both"/>
      </w:pPr>
    </w:p>
    <w:p w14:paraId="560F1624" w14:textId="77777777" w:rsidR="00834FC3" w:rsidRDefault="00834FC3" w:rsidP="00D7269E">
      <w:pPr>
        <w:pStyle w:val="Tekstpodstawowy"/>
        <w:jc w:val="center"/>
      </w:pPr>
      <w:r>
        <w:t>§ 3</w:t>
      </w:r>
    </w:p>
    <w:p w14:paraId="1BD15160" w14:textId="77777777" w:rsidR="00834FC3" w:rsidRDefault="00834FC3" w:rsidP="00D7269E">
      <w:pPr>
        <w:pStyle w:val="Akapitzlist"/>
        <w:numPr>
          <w:ilvl w:val="0"/>
          <w:numId w:val="5"/>
        </w:numPr>
        <w:tabs>
          <w:tab w:val="left" w:pos="400"/>
        </w:tabs>
        <w:spacing w:before="43" w:line="276" w:lineRule="auto"/>
        <w:ind w:right="130"/>
        <w:contextualSpacing w:val="0"/>
        <w:jc w:val="both"/>
        <w:rPr>
          <w:sz w:val="24"/>
        </w:rPr>
      </w:pPr>
      <w:r>
        <w:rPr>
          <w:sz w:val="24"/>
        </w:rPr>
        <w:t>Wstępna kalkulacja opłaty za przeprowadzenie postępowania w sprawie nadania stopnia</w:t>
      </w:r>
      <w:r>
        <w:rPr>
          <w:spacing w:val="1"/>
          <w:sz w:val="24"/>
        </w:rPr>
        <w:t xml:space="preserve"> </w:t>
      </w:r>
      <w:r>
        <w:rPr>
          <w:sz w:val="24"/>
        </w:rPr>
        <w:t>doktora</w:t>
      </w:r>
      <w:r>
        <w:rPr>
          <w:spacing w:val="-3"/>
          <w:sz w:val="24"/>
        </w:rPr>
        <w:t xml:space="preserve"> </w:t>
      </w:r>
      <w:r>
        <w:rPr>
          <w:sz w:val="24"/>
        </w:rPr>
        <w:t>habilitowanego</w:t>
      </w:r>
      <w:r>
        <w:rPr>
          <w:spacing w:val="-3"/>
          <w:sz w:val="24"/>
        </w:rPr>
        <w:t xml:space="preserve"> </w:t>
      </w:r>
      <w:r>
        <w:rPr>
          <w:sz w:val="24"/>
        </w:rPr>
        <w:t>stanowi</w:t>
      </w:r>
      <w:r>
        <w:rPr>
          <w:spacing w:val="50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niniejszej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2"/>
          <w:sz w:val="24"/>
        </w:rPr>
        <w:t xml:space="preserve"> </w:t>
      </w:r>
      <w:r>
        <w:rPr>
          <w:sz w:val="24"/>
        </w:rPr>
        <w:t>jako</w:t>
      </w:r>
      <w:r>
        <w:rPr>
          <w:spacing w:val="-1"/>
          <w:sz w:val="24"/>
        </w:rPr>
        <w:t xml:space="preserve"> </w:t>
      </w:r>
      <w:r>
        <w:rPr>
          <w:sz w:val="24"/>
        </w:rPr>
        <w:t>jej</w:t>
      </w:r>
      <w:r>
        <w:rPr>
          <w:spacing w:val="-1"/>
          <w:sz w:val="24"/>
        </w:rPr>
        <w:t xml:space="preserve"> </w:t>
      </w:r>
      <w:r>
        <w:rPr>
          <w:sz w:val="24"/>
        </w:rPr>
        <w:t>integralna</w:t>
      </w:r>
      <w:r>
        <w:rPr>
          <w:spacing w:val="-1"/>
          <w:sz w:val="24"/>
        </w:rPr>
        <w:t xml:space="preserve"> </w:t>
      </w:r>
      <w:r>
        <w:rPr>
          <w:sz w:val="24"/>
        </w:rPr>
        <w:t>część.</w:t>
      </w:r>
    </w:p>
    <w:p w14:paraId="482B91BD" w14:textId="77777777" w:rsidR="00834FC3" w:rsidRDefault="00834FC3" w:rsidP="00D7269E">
      <w:pPr>
        <w:pStyle w:val="Akapitzlist"/>
        <w:numPr>
          <w:ilvl w:val="0"/>
          <w:numId w:val="5"/>
        </w:numPr>
        <w:tabs>
          <w:tab w:val="left" w:pos="400"/>
        </w:tabs>
        <w:spacing w:before="1" w:line="276" w:lineRule="auto"/>
        <w:ind w:right="128"/>
        <w:contextualSpacing w:val="0"/>
        <w:jc w:val="both"/>
        <w:rPr>
          <w:sz w:val="24"/>
        </w:rPr>
      </w:pPr>
      <w:r>
        <w:rPr>
          <w:sz w:val="24"/>
        </w:rPr>
        <w:t>Wysokość wynagrodzenia członków komisji habilitacyjnej określa się na podstawie ustawy</w:t>
      </w:r>
      <w:r>
        <w:rPr>
          <w:spacing w:val="-52"/>
          <w:sz w:val="24"/>
        </w:rPr>
        <w:t xml:space="preserve"> </w:t>
      </w:r>
      <w:r>
        <w:rPr>
          <w:i/>
          <w:sz w:val="24"/>
        </w:rPr>
        <w:t xml:space="preserve">Prawo o szkolnictwie wyższym i nauce </w:t>
      </w:r>
      <w:r>
        <w:rPr>
          <w:sz w:val="24"/>
        </w:rPr>
        <w:t>z dnia 20 lipca 2018 r. (Dz. U. 2018, poz. 1668 ze</w:t>
      </w:r>
      <w:r>
        <w:rPr>
          <w:spacing w:val="1"/>
          <w:sz w:val="24"/>
        </w:rPr>
        <w:t xml:space="preserve"> </w:t>
      </w:r>
      <w:r>
        <w:rPr>
          <w:sz w:val="24"/>
        </w:rPr>
        <w:t>zm.).</w:t>
      </w:r>
    </w:p>
    <w:p w14:paraId="4A82CC89" w14:textId="77777777" w:rsidR="00834FC3" w:rsidRDefault="00834FC3" w:rsidP="00D7269E">
      <w:pPr>
        <w:pStyle w:val="Akapitzlist"/>
        <w:numPr>
          <w:ilvl w:val="0"/>
          <w:numId w:val="5"/>
        </w:numPr>
        <w:tabs>
          <w:tab w:val="left" w:pos="400"/>
        </w:tabs>
        <w:spacing w:line="293" w:lineRule="exact"/>
        <w:ind w:hanging="285"/>
        <w:contextualSpacing w:val="0"/>
        <w:jc w:val="both"/>
        <w:rPr>
          <w:sz w:val="24"/>
        </w:rPr>
      </w:pPr>
      <w:r>
        <w:rPr>
          <w:sz w:val="24"/>
        </w:rPr>
        <w:t>Wysokość</w:t>
      </w:r>
      <w:r>
        <w:rPr>
          <w:spacing w:val="-4"/>
          <w:sz w:val="24"/>
        </w:rPr>
        <w:t xml:space="preserve"> </w:t>
      </w:r>
      <w:r>
        <w:rPr>
          <w:sz w:val="24"/>
        </w:rPr>
        <w:t>kosztów</w:t>
      </w:r>
      <w:r>
        <w:rPr>
          <w:spacing w:val="-5"/>
          <w:sz w:val="24"/>
        </w:rPr>
        <w:t xml:space="preserve"> </w:t>
      </w:r>
      <w:r>
        <w:rPr>
          <w:sz w:val="24"/>
        </w:rPr>
        <w:t>pośrednich</w:t>
      </w:r>
      <w:r>
        <w:rPr>
          <w:spacing w:val="-4"/>
          <w:sz w:val="24"/>
        </w:rPr>
        <w:t xml:space="preserve"> </w:t>
      </w:r>
      <w:r>
        <w:rPr>
          <w:sz w:val="24"/>
        </w:rPr>
        <w:t>określa</w:t>
      </w:r>
      <w:r>
        <w:rPr>
          <w:spacing w:val="-5"/>
          <w:sz w:val="24"/>
        </w:rPr>
        <w:t xml:space="preserve"> </w:t>
      </w:r>
      <w:r w:rsidRPr="00C24B7A">
        <w:rPr>
          <w:sz w:val="24"/>
        </w:rPr>
        <w:t>zarządzenie</w:t>
      </w:r>
      <w:r w:rsidRPr="00C24B7A">
        <w:rPr>
          <w:spacing w:val="-3"/>
          <w:sz w:val="24"/>
        </w:rPr>
        <w:t xml:space="preserve"> </w:t>
      </w:r>
      <w:r w:rsidRPr="00C24B7A">
        <w:rPr>
          <w:sz w:val="24"/>
        </w:rPr>
        <w:t>rektora.</w:t>
      </w:r>
    </w:p>
    <w:p w14:paraId="5674B34B" w14:textId="7E1D59ED" w:rsidR="00834FC3" w:rsidRDefault="00834FC3" w:rsidP="00834FC3">
      <w:pPr>
        <w:pStyle w:val="Tekstpodstawowy"/>
        <w:pBdr>
          <w:bottom w:val="single" w:sz="6" w:space="1" w:color="auto"/>
        </w:pBdr>
        <w:spacing w:before="51"/>
        <w:ind w:left="360"/>
        <w:jc w:val="both"/>
      </w:pPr>
    </w:p>
    <w:p w14:paraId="474F2E16" w14:textId="77777777" w:rsidR="00834FC3" w:rsidRPr="00D7269E" w:rsidRDefault="00834FC3" w:rsidP="00834FC3">
      <w:pPr>
        <w:pStyle w:val="Tekstpodstawowy"/>
        <w:spacing w:line="263" w:lineRule="exact"/>
        <w:ind w:left="399"/>
        <w:rPr>
          <w:sz w:val="18"/>
          <w:szCs w:val="18"/>
        </w:rPr>
      </w:pPr>
      <w:r w:rsidRPr="00D7269E">
        <w:rPr>
          <w:sz w:val="18"/>
          <w:szCs w:val="18"/>
        </w:rPr>
        <w:t>*</w:t>
      </w:r>
      <w:r w:rsidRPr="00D7269E">
        <w:rPr>
          <w:spacing w:val="-2"/>
          <w:sz w:val="18"/>
          <w:szCs w:val="18"/>
        </w:rPr>
        <w:t xml:space="preserve"> </w:t>
      </w:r>
      <w:r w:rsidRPr="00D7269E">
        <w:rPr>
          <w:sz w:val="18"/>
          <w:szCs w:val="18"/>
        </w:rPr>
        <w:t>niepotrzebne</w:t>
      </w:r>
      <w:r w:rsidRPr="00D7269E">
        <w:rPr>
          <w:spacing w:val="-2"/>
          <w:sz w:val="18"/>
          <w:szCs w:val="18"/>
        </w:rPr>
        <w:t xml:space="preserve"> </w:t>
      </w:r>
      <w:r w:rsidRPr="00D7269E">
        <w:rPr>
          <w:sz w:val="18"/>
          <w:szCs w:val="18"/>
        </w:rPr>
        <w:t>skreślić</w:t>
      </w:r>
    </w:p>
    <w:p w14:paraId="2FDD6845" w14:textId="77777777" w:rsidR="00834FC3" w:rsidRDefault="00834FC3" w:rsidP="00D7269E">
      <w:pPr>
        <w:pStyle w:val="Tekstpodstawowy"/>
        <w:spacing w:before="52"/>
        <w:jc w:val="center"/>
      </w:pPr>
      <w:r>
        <w:t>§ 4</w:t>
      </w:r>
    </w:p>
    <w:p w14:paraId="5BF5F89B" w14:textId="77777777" w:rsidR="00834FC3" w:rsidRDefault="00834FC3" w:rsidP="00D7269E">
      <w:pPr>
        <w:pStyle w:val="Akapitzlist"/>
        <w:numPr>
          <w:ilvl w:val="0"/>
          <w:numId w:val="2"/>
        </w:numPr>
        <w:tabs>
          <w:tab w:val="left" w:pos="400"/>
        </w:tabs>
        <w:spacing w:before="43" w:line="276" w:lineRule="auto"/>
        <w:ind w:right="127"/>
        <w:contextualSpacing w:val="0"/>
        <w:jc w:val="both"/>
        <w:rPr>
          <w:sz w:val="24"/>
        </w:rPr>
      </w:pPr>
      <w:r>
        <w:rPr>
          <w:sz w:val="24"/>
        </w:rPr>
        <w:t>Po podpisaniu umowy Habilitant(-ka))/Jednostka zatrudniająca* zobowiązuje się wpłacić</w:t>
      </w:r>
      <w:r>
        <w:rPr>
          <w:spacing w:val="1"/>
          <w:sz w:val="24"/>
        </w:rPr>
        <w:t xml:space="preserve"> </w:t>
      </w:r>
      <w:r>
        <w:rPr>
          <w:sz w:val="24"/>
        </w:rPr>
        <w:t>kwotę</w:t>
      </w:r>
      <w:r>
        <w:rPr>
          <w:spacing w:val="55"/>
          <w:sz w:val="24"/>
        </w:rPr>
        <w:t xml:space="preserve"> </w:t>
      </w:r>
      <w:r>
        <w:rPr>
          <w:sz w:val="24"/>
        </w:rPr>
        <w:t>………</w:t>
      </w:r>
      <w:r>
        <w:rPr>
          <w:b/>
          <w:sz w:val="24"/>
        </w:rPr>
        <w:t>zł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(słownie:   …………………….   złotych)   tytułem   zaliczki   na   poczet   opłaty</w:t>
      </w:r>
      <w:r>
        <w:rPr>
          <w:spacing w:val="1"/>
          <w:sz w:val="24"/>
        </w:rPr>
        <w:t xml:space="preserve"> </w:t>
      </w:r>
      <w:r>
        <w:rPr>
          <w:sz w:val="24"/>
        </w:rPr>
        <w:t>za przeprowadzenie postępowania w sprawie nadania stopnia doktora habilitowanego.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płatności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55"/>
          <w:sz w:val="24"/>
        </w:rPr>
        <w:t xml:space="preserve"> </w:t>
      </w:r>
      <w:r>
        <w:rPr>
          <w:sz w:val="24"/>
        </w:rPr>
        <w:t>wystawiona</w:t>
      </w:r>
      <w:r>
        <w:rPr>
          <w:spacing w:val="55"/>
          <w:sz w:val="24"/>
        </w:rPr>
        <w:t xml:space="preserve"> </w:t>
      </w:r>
      <w:r>
        <w:rPr>
          <w:sz w:val="24"/>
        </w:rPr>
        <w:t>przez</w:t>
      </w:r>
      <w:r>
        <w:rPr>
          <w:spacing w:val="55"/>
          <w:sz w:val="24"/>
        </w:rPr>
        <w:t xml:space="preserve"> </w:t>
      </w:r>
      <w:r>
        <w:rPr>
          <w:sz w:val="24"/>
        </w:rPr>
        <w:t>jednostkę</w:t>
      </w:r>
      <w:r>
        <w:rPr>
          <w:spacing w:val="55"/>
          <w:sz w:val="24"/>
        </w:rPr>
        <w:t xml:space="preserve"> </w:t>
      </w:r>
      <w:r>
        <w:rPr>
          <w:sz w:val="24"/>
        </w:rPr>
        <w:t>przeprowadzającą</w:t>
      </w:r>
      <w:r>
        <w:rPr>
          <w:spacing w:val="55"/>
          <w:sz w:val="24"/>
        </w:rPr>
        <w:t xml:space="preserve"> </w:t>
      </w:r>
      <w:r>
        <w:rPr>
          <w:sz w:val="24"/>
        </w:rPr>
        <w:t>faktura</w:t>
      </w:r>
      <w:r>
        <w:rPr>
          <w:spacing w:val="1"/>
          <w:sz w:val="24"/>
        </w:rPr>
        <w:t xml:space="preserve"> </w:t>
      </w:r>
      <w:r>
        <w:rPr>
          <w:sz w:val="24"/>
        </w:rPr>
        <w:t>VAT(z</w:t>
      </w:r>
      <w:r>
        <w:rPr>
          <w:spacing w:val="-1"/>
          <w:sz w:val="24"/>
        </w:rPr>
        <w:t xml:space="preserve"> </w:t>
      </w:r>
      <w:r>
        <w:rPr>
          <w:sz w:val="24"/>
        </w:rPr>
        <w:t>terminem</w:t>
      </w:r>
      <w:r>
        <w:rPr>
          <w:spacing w:val="-1"/>
          <w:sz w:val="24"/>
        </w:rPr>
        <w:t xml:space="preserve"> </w:t>
      </w:r>
      <w:r>
        <w:rPr>
          <w:sz w:val="24"/>
        </w:rPr>
        <w:t>płatności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dni).</w:t>
      </w:r>
    </w:p>
    <w:p w14:paraId="064F2E79" w14:textId="77777777" w:rsidR="00834FC3" w:rsidRDefault="00834FC3" w:rsidP="00D7269E">
      <w:pPr>
        <w:pStyle w:val="Akapitzlist"/>
        <w:numPr>
          <w:ilvl w:val="0"/>
          <w:numId w:val="2"/>
        </w:numPr>
        <w:tabs>
          <w:tab w:val="left" w:pos="400"/>
        </w:tabs>
        <w:spacing w:line="276" w:lineRule="auto"/>
        <w:ind w:right="127"/>
        <w:contextualSpacing w:val="0"/>
        <w:jc w:val="both"/>
        <w:rPr>
          <w:sz w:val="24"/>
        </w:rPr>
      </w:pPr>
      <w:r>
        <w:rPr>
          <w:sz w:val="24"/>
        </w:rPr>
        <w:t>Habilitant(-ka)/Jednostka</w:t>
      </w:r>
      <w:r>
        <w:rPr>
          <w:spacing w:val="1"/>
          <w:sz w:val="24"/>
        </w:rPr>
        <w:t xml:space="preserve"> </w:t>
      </w:r>
      <w:r>
        <w:rPr>
          <w:sz w:val="24"/>
        </w:rPr>
        <w:t>zatrudniająca*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pokryć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rzeczywiście</w:t>
      </w:r>
      <w:r>
        <w:rPr>
          <w:spacing w:val="1"/>
          <w:sz w:val="24"/>
        </w:rPr>
        <w:t xml:space="preserve"> </w:t>
      </w:r>
      <w:r>
        <w:rPr>
          <w:sz w:val="24"/>
        </w:rPr>
        <w:t>poniesione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toku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przeprowadzania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nadania</w:t>
      </w:r>
      <w:r>
        <w:rPr>
          <w:spacing w:val="1"/>
          <w:sz w:val="24"/>
        </w:rPr>
        <w:t xml:space="preserve"> </w:t>
      </w:r>
      <w:r>
        <w:rPr>
          <w:sz w:val="24"/>
        </w:rPr>
        <w:t>stopnia</w:t>
      </w:r>
      <w:r>
        <w:rPr>
          <w:spacing w:val="1"/>
          <w:sz w:val="24"/>
        </w:rPr>
        <w:t xml:space="preserve"> </w:t>
      </w:r>
      <w:r>
        <w:rPr>
          <w:sz w:val="24"/>
        </w:rPr>
        <w:t>doktora</w:t>
      </w:r>
      <w:r>
        <w:rPr>
          <w:spacing w:val="1"/>
          <w:sz w:val="24"/>
        </w:rPr>
        <w:t xml:space="preserve"> </w:t>
      </w:r>
      <w:r>
        <w:rPr>
          <w:sz w:val="24"/>
        </w:rPr>
        <w:t>habilitowanego,</w:t>
      </w:r>
      <w:r>
        <w:rPr>
          <w:spacing w:val="1"/>
          <w:sz w:val="24"/>
        </w:rPr>
        <w:t xml:space="preserve"> </w:t>
      </w:r>
      <w:r>
        <w:rPr>
          <w:sz w:val="24"/>
        </w:rPr>
        <w:t>niezależnie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ostatecznego</w:t>
      </w:r>
      <w:r>
        <w:rPr>
          <w:spacing w:val="1"/>
          <w:sz w:val="24"/>
        </w:rPr>
        <w:t xml:space="preserve"> </w:t>
      </w:r>
      <w:r>
        <w:rPr>
          <w:sz w:val="24"/>
        </w:rPr>
        <w:t>wyniku,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także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przypadku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przerwania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umorzenia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postępowania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jakiejkolwiek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przyczyny</w:t>
      </w:r>
      <w:r>
        <w:rPr>
          <w:sz w:val="24"/>
        </w:rPr>
        <w:t>.</w:t>
      </w:r>
    </w:p>
    <w:p w14:paraId="26B69B78" w14:textId="77777777" w:rsidR="00834FC3" w:rsidRDefault="00834FC3" w:rsidP="00D7269E">
      <w:pPr>
        <w:pStyle w:val="Akapitzlist"/>
        <w:numPr>
          <w:ilvl w:val="0"/>
          <w:numId w:val="2"/>
        </w:numPr>
        <w:tabs>
          <w:tab w:val="left" w:pos="400"/>
        </w:tabs>
        <w:spacing w:before="1" w:line="276" w:lineRule="auto"/>
        <w:ind w:right="126"/>
        <w:contextualSpacing w:val="0"/>
        <w:jc w:val="both"/>
        <w:rPr>
          <w:sz w:val="24"/>
        </w:rPr>
      </w:pPr>
      <w:r>
        <w:rPr>
          <w:sz w:val="24"/>
        </w:rPr>
        <w:t>Ostateczne rozliczenie kosztów, pomniejszone o wysokość wpłaconej zaliczki, nastąpi 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podjęcia</w:t>
      </w:r>
      <w:r>
        <w:rPr>
          <w:spacing w:val="1"/>
          <w:sz w:val="24"/>
        </w:rPr>
        <w:t xml:space="preserve"> </w:t>
      </w:r>
      <w:r>
        <w:rPr>
          <w:sz w:val="24"/>
        </w:rPr>
        <w:t>uchwały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nadaniu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odmowie</w:t>
      </w:r>
      <w:r>
        <w:rPr>
          <w:spacing w:val="1"/>
          <w:sz w:val="24"/>
        </w:rPr>
        <w:t xml:space="preserve"> </w:t>
      </w:r>
      <w:r>
        <w:rPr>
          <w:sz w:val="24"/>
        </w:rPr>
        <w:t>nadania</w:t>
      </w:r>
      <w:r>
        <w:rPr>
          <w:spacing w:val="1"/>
          <w:sz w:val="24"/>
        </w:rPr>
        <w:t xml:space="preserve"> </w:t>
      </w:r>
      <w:r>
        <w:rPr>
          <w:sz w:val="24"/>
        </w:rPr>
        <w:t>stopnia</w:t>
      </w:r>
      <w:r>
        <w:rPr>
          <w:spacing w:val="1"/>
          <w:sz w:val="24"/>
        </w:rPr>
        <w:t xml:space="preserve"> </w:t>
      </w:r>
      <w:r>
        <w:rPr>
          <w:sz w:val="24"/>
        </w:rPr>
        <w:t>naukowego. Podstawą płatności będzie wystawiona przez jednostkę przeprowadzającą</w:t>
      </w:r>
      <w:r>
        <w:rPr>
          <w:spacing w:val="1"/>
          <w:sz w:val="24"/>
        </w:rPr>
        <w:t xml:space="preserve"> </w:t>
      </w:r>
      <w:r>
        <w:rPr>
          <w:sz w:val="24"/>
        </w:rPr>
        <w:t>faktura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(z</w:t>
      </w:r>
      <w:r>
        <w:rPr>
          <w:spacing w:val="1"/>
          <w:sz w:val="24"/>
        </w:rPr>
        <w:t xml:space="preserve"> </w:t>
      </w:r>
      <w:r>
        <w:rPr>
          <w:sz w:val="24"/>
        </w:rPr>
        <w:t>terminem</w:t>
      </w:r>
      <w:r>
        <w:rPr>
          <w:spacing w:val="1"/>
          <w:sz w:val="24"/>
        </w:rPr>
        <w:t xml:space="preserve"> </w:t>
      </w:r>
      <w:r>
        <w:rPr>
          <w:sz w:val="24"/>
        </w:rPr>
        <w:t>płatności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dni).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mających wpływ na wysokość kosztów przeprowadzenia postępowania habilitacyjnego,</w:t>
      </w:r>
      <w:r>
        <w:rPr>
          <w:spacing w:val="1"/>
          <w:sz w:val="24"/>
        </w:rPr>
        <w:t xml:space="preserve"> </w:t>
      </w:r>
      <w:r>
        <w:rPr>
          <w:sz w:val="24"/>
        </w:rPr>
        <w:t>rozliczenie</w:t>
      </w:r>
      <w:r>
        <w:rPr>
          <w:spacing w:val="-2"/>
          <w:sz w:val="24"/>
        </w:rPr>
        <w:t xml:space="preserve"> </w:t>
      </w:r>
      <w:r>
        <w:rPr>
          <w:sz w:val="24"/>
        </w:rPr>
        <w:t>kosztów</w:t>
      </w:r>
      <w:r>
        <w:rPr>
          <w:spacing w:val="-1"/>
          <w:sz w:val="24"/>
        </w:rPr>
        <w:t xml:space="preserve"> </w:t>
      </w:r>
      <w:r>
        <w:rPr>
          <w:sz w:val="24"/>
        </w:rPr>
        <w:t>zostanie</w:t>
      </w:r>
      <w:r>
        <w:rPr>
          <w:spacing w:val="-1"/>
          <w:sz w:val="24"/>
        </w:rPr>
        <w:t xml:space="preserve"> </w:t>
      </w:r>
      <w:r>
        <w:rPr>
          <w:sz w:val="24"/>
        </w:rPr>
        <w:t>dokonane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-2"/>
          <w:sz w:val="24"/>
        </w:rPr>
        <w:t xml:space="preserve"> </w:t>
      </w:r>
      <w:r>
        <w:rPr>
          <w:sz w:val="24"/>
        </w:rPr>
        <w:t>zmian.</w:t>
      </w:r>
    </w:p>
    <w:p w14:paraId="46771752" w14:textId="77777777" w:rsidR="00834FC3" w:rsidRDefault="00834FC3" w:rsidP="00D7269E">
      <w:pPr>
        <w:pStyle w:val="Akapitzlist"/>
        <w:numPr>
          <w:ilvl w:val="0"/>
          <w:numId w:val="2"/>
        </w:numPr>
        <w:tabs>
          <w:tab w:val="left" w:pos="400"/>
        </w:tabs>
        <w:spacing w:line="276" w:lineRule="auto"/>
        <w:ind w:right="130"/>
        <w:contextualSpacing w:val="0"/>
        <w:jc w:val="both"/>
        <w:rPr>
          <w:sz w:val="24"/>
        </w:rPr>
      </w:pPr>
      <w:r>
        <w:rPr>
          <w:sz w:val="24"/>
        </w:rPr>
        <w:t>Wniesienie</w:t>
      </w:r>
      <w:r>
        <w:rPr>
          <w:spacing w:val="1"/>
          <w:sz w:val="24"/>
        </w:rPr>
        <w:t xml:space="preserve"> </w:t>
      </w:r>
      <w:r>
        <w:rPr>
          <w:sz w:val="24"/>
        </w:rPr>
        <w:t>opłaty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skutkować</w:t>
      </w:r>
      <w:r>
        <w:rPr>
          <w:spacing w:val="1"/>
          <w:sz w:val="24"/>
        </w:rPr>
        <w:t xml:space="preserve"> </w:t>
      </w:r>
      <w:r>
        <w:rPr>
          <w:sz w:val="24"/>
        </w:rPr>
        <w:t>naliczeniem</w:t>
      </w:r>
      <w:r>
        <w:rPr>
          <w:spacing w:val="1"/>
          <w:sz w:val="24"/>
        </w:rPr>
        <w:t xml:space="preserve"> </w:t>
      </w:r>
      <w:r>
        <w:rPr>
          <w:sz w:val="24"/>
        </w:rPr>
        <w:t>odsetek</w:t>
      </w:r>
      <w:r>
        <w:rPr>
          <w:spacing w:val="1"/>
          <w:sz w:val="24"/>
        </w:rPr>
        <w:t xml:space="preserve"> </w:t>
      </w:r>
      <w:r>
        <w:rPr>
          <w:sz w:val="24"/>
        </w:rPr>
        <w:t>ustawowych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opóźnienie.</w:t>
      </w:r>
    </w:p>
    <w:p w14:paraId="61C67EA0" w14:textId="77777777" w:rsidR="00834FC3" w:rsidRDefault="00834FC3" w:rsidP="00D7269E">
      <w:pPr>
        <w:pStyle w:val="Akapitzlist"/>
        <w:numPr>
          <w:ilvl w:val="0"/>
          <w:numId w:val="2"/>
        </w:numPr>
        <w:tabs>
          <w:tab w:val="left" w:pos="400"/>
        </w:tabs>
        <w:spacing w:line="276" w:lineRule="auto"/>
        <w:ind w:right="127"/>
        <w:contextualSpacing w:val="0"/>
        <w:jc w:val="both"/>
        <w:rPr>
          <w:sz w:val="24"/>
        </w:rPr>
      </w:pPr>
      <w:r>
        <w:rPr>
          <w:sz w:val="24"/>
        </w:rPr>
        <w:t>Opłata</w:t>
      </w:r>
      <w:r>
        <w:rPr>
          <w:spacing w:val="1"/>
          <w:sz w:val="24"/>
        </w:rPr>
        <w:t xml:space="preserve"> </w:t>
      </w:r>
      <w:r>
        <w:rPr>
          <w:sz w:val="24"/>
        </w:rPr>
        <w:t>za przeprowadzenie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nadania</w:t>
      </w:r>
      <w:r>
        <w:rPr>
          <w:spacing w:val="1"/>
          <w:sz w:val="24"/>
        </w:rPr>
        <w:t xml:space="preserve"> </w:t>
      </w:r>
      <w:r>
        <w:rPr>
          <w:sz w:val="24"/>
        </w:rPr>
        <w:t>stopnia</w:t>
      </w:r>
      <w:r>
        <w:rPr>
          <w:spacing w:val="1"/>
          <w:sz w:val="24"/>
        </w:rPr>
        <w:t xml:space="preserve"> </w:t>
      </w:r>
      <w:r>
        <w:rPr>
          <w:sz w:val="24"/>
        </w:rPr>
        <w:t>doktora</w:t>
      </w:r>
      <w:r>
        <w:rPr>
          <w:spacing w:val="1"/>
          <w:sz w:val="24"/>
        </w:rPr>
        <w:t xml:space="preserve"> </w:t>
      </w:r>
      <w:r>
        <w:rPr>
          <w:sz w:val="24"/>
        </w:rPr>
        <w:t>habilitowanego zostanie wniesiona przelewem na konto jednostki przeprowadzającej (na</w:t>
      </w:r>
      <w:r>
        <w:rPr>
          <w:spacing w:val="1"/>
          <w:sz w:val="24"/>
        </w:rPr>
        <w:t xml:space="preserve"> </w:t>
      </w:r>
      <w:r>
        <w:rPr>
          <w:sz w:val="24"/>
        </w:rPr>
        <w:t>konto wskazane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fakturze).</w:t>
      </w:r>
    </w:p>
    <w:p w14:paraId="16F4B82A" w14:textId="77777777" w:rsidR="00834FC3" w:rsidRDefault="00834FC3" w:rsidP="00D7269E">
      <w:pPr>
        <w:pStyle w:val="Tekstpodstawowy"/>
        <w:spacing w:before="6"/>
        <w:jc w:val="both"/>
        <w:rPr>
          <w:sz w:val="27"/>
        </w:rPr>
      </w:pPr>
    </w:p>
    <w:p w14:paraId="35F925FF" w14:textId="77777777" w:rsidR="00D7269E" w:rsidRDefault="00D7269E" w:rsidP="00D7269E">
      <w:pPr>
        <w:pStyle w:val="Tekstpodstawowy"/>
        <w:jc w:val="center"/>
      </w:pPr>
      <w:r>
        <w:t>§ 5</w:t>
      </w:r>
    </w:p>
    <w:p w14:paraId="32338692" w14:textId="77777777" w:rsidR="00D7269E" w:rsidRDefault="00D7269E" w:rsidP="00D7269E">
      <w:pPr>
        <w:pStyle w:val="Tekstpodstawowy"/>
        <w:spacing w:before="46" w:line="276" w:lineRule="auto"/>
        <w:ind w:right="126"/>
        <w:jc w:val="both"/>
      </w:pPr>
      <w:r>
        <w:t>Wszelkie</w:t>
      </w:r>
      <w:r>
        <w:rPr>
          <w:spacing w:val="14"/>
        </w:rPr>
        <w:t xml:space="preserve"> </w:t>
      </w:r>
      <w:r>
        <w:t>zmiany</w:t>
      </w:r>
      <w:r>
        <w:rPr>
          <w:spacing w:val="10"/>
        </w:rPr>
        <w:t xml:space="preserve"> </w:t>
      </w:r>
      <w:r>
        <w:t>treści</w:t>
      </w:r>
      <w:r>
        <w:rPr>
          <w:spacing w:val="11"/>
        </w:rPr>
        <w:t xml:space="preserve"> </w:t>
      </w:r>
      <w:r>
        <w:t>umowy</w:t>
      </w:r>
      <w:r>
        <w:rPr>
          <w:spacing w:val="13"/>
        </w:rPr>
        <w:t xml:space="preserve"> </w:t>
      </w:r>
      <w:r>
        <w:t>wymagają</w:t>
      </w:r>
      <w:r>
        <w:rPr>
          <w:spacing w:val="14"/>
        </w:rPr>
        <w:t xml:space="preserve"> </w:t>
      </w:r>
      <w:r>
        <w:t>formy</w:t>
      </w:r>
      <w:r>
        <w:rPr>
          <w:spacing w:val="13"/>
        </w:rPr>
        <w:t xml:space="preserve"> </w:t>
      </w:r>
      <w:r>
        <w:t>pisemnej</w:t>
      </w:r>
      <w:r>
        <w:rPr>
          <w:spacing w:val="14"/>
        </w:rPr>
        <w:t xml:space="preserve"> </w:t>
      </w:r>
      <w:r>
        <w:t>pod</w:t>
      </w:r>
      <w:r>
        <w:rPr>
          <w:spacing w:val="12"/>
        </w:rPr>
        <w:t xml:space="preserve"> </w:t>
      </w:r>
      <w:r>
        <w:t>rygorem</w:t>
      </w:r>
      <w:r>
        <w:rPr>
          <w:spacing w:val="14"/>
        </w:rPr>
        <w:t xml:space="preserve"> </w:t>
      </w:r>
      <w:r>
        <w:t>nieważności</w:t>
      </w:r>
      <w:r>
        <w:rPr>
          <w:spacing w:val="13"/>
        </w:rPr>
        <w:t xml:space="preserve"> </w:t>
      </w:r>
      <w:r>
        <w:t>w</w:t>
      </w:r>
      <w:r>
        <w:rPr>
          <w:spacing w:val="-52"/>
        </w:rPr>
        <w:t xml:space="preserve"> </w:t>
      </w:r>
      <w:r>
        <w:t>postaci aneksu.</w:t>
      </w:r>
    </w:p>
    <w:p w14:paraId="7DBE6E32" w14:textId="77777777" w:rsidR="00D7269E" w:rsidRDefault="00D7269E" w:rsidP="00D7269E">
      <w:pPr>
        <w:pStyle w:val="Tekstpodstawowy"/>
        <w:spacing w:line="291" w:lineRule="exact"/>
        <w:jc w:val="center"/>
      </w:pPr>
      <w:r>
        <w:t>§ 6</w:t>
      </w:r>
    </w:p>
    <w:p w14:paraId="0D96683B" w14:textId="77777777" w:rsidR="00D7269E" w:rsidRDefault="00D7269E" w:rsidP="00D7269E">
      <w:pPr>
        <w:pStyle w:val="Tekstpodstawowy"/>
        <w:spacing w:before="105" w:line="276" w:lineRule="auto"/>
        <w:ind w:right="128"/>
        <w:jc w:val="both"/>
      </w:pPr>
      <w:r>
        <w:t>Ewentualne sprawy sporne związane z realizacją niniejszej umowy, nierozwiązane na drodze</w:t>
      </w:r>
      <w:r>
        <w:rPr>
          <w:spacing w:val="1"/>
        </w:rPr>
        <w:t xml:space="preserve"> </w:t>
      </w:r>
      <w:r>
        <w:t>polubownej, rozstrzygać będą sądy powszechne właściwe miejscowo ze względu na siedzibę</w:t>
      </w:r>
      <w:r>
        <w:rPr>
          <w:spacing w:val="1"/>
        </w:rPr>
        <w:t xml:space="preserve"> </w:t>
      </w:r>
      <w:r>
        <w:t>jednostki przeprowadzającej.</w:t>
      </w:r>
    </w:p>
    <w:p w14:paraId="5E2960D8" w14:textId="77777777" w:rsidR="00D7269E" w:rsidRDefault="00D7269E" w:rsidP="00D7269E">
      <w:pPr>
        <w:pStyle w:val="Tekstpodstawowy"/>
        <w:spacing w:before="60"/>
        <w:jc w:val="center"/>
      </w:pPr>
      <w:r>
        <w:t>§ 7</w:t>
      </w:r>
    </w:p>
    <w:p w14:paraId="74752E42" w14:textId="77777777" w:rsidR="00D7269E" w:rsidRDefault="00D7269E" w:rsidP="00D7269E">
      <w:pPr>
        <w:pStyle w:val="Tekstpodstawowy"/>
        <w:spacing w:before="43" w:line="278" w:lineRule="auto"/>
        <w:jc w:val="both"/>
      </w:pPr>
      <w:r>
        <w:t>W</w:t>
      </w:r>
      <w:r>
        <w:rPr>
          <w:spacing w:val="34"/>
        </w:rPr>
        <w:t xml:space="preserve"> </w:t>
      </w:r>
      <w:r>
        <w:t>sprawach</w:t>
      </w:r>
      <w:r>
        <w:rPr>
          <w:spacing w:val="33"/>
        </w:rPr>
        <w:t xml:space="preserve"> </w:t>
      </w:r>
      <w:r>
        <w:t>nieuregulowanych</w:t>
      </w:r>
      <w:r>
        <w:rPr>
          <w:spacing w:val="35"/>
        </w:rPr>
        <w:t xml:space="preserve"> </w:t>
      </w:r>
      <w:r>
        <w:t>postanowieniami</w:t>
      </w:r>
      <w:r>
        <w:rPr>
          <w:spacing w:val="34"/>
        </w:rPr>
        <w:t xml:space="preserve"> </w:t>
      </w:r>
      <w:r>
        <w:t>niniejszej</w:t>
      </w:r>
      <w:r>
        <w:rPr>
          <w:spacing w:val="32"/>
        </w:rPr>
        <w:t xml:space="preserve"> </w:t>
      </w:r>
      <w:r>
        <w:t>umowy</w:t>
      </w:r>
      <w:r>
        <w:rPr>
          <w:spacing w:val="31"/>
        </w:rPr>
        <w:t xml:space="preserve"> </w:t>
      </w:r>
      <w:r>
        <w:t>mają</w:t>
      </w:r>
      <w:r>
        <w:rPr>
          <w:spacing w:val="34"/>
        </w:rPr>
        <w:t xml:space="preserve"> </w:t>
      </w:r>
      <w:r>
        <w:t>zastosowanie</w:t>
      </w:r>
      <w:r>
        <w:rPr>
          <w:spacing w:val="-52"/>
        </w:rPr>
        <w:t xml:space="preserve"> </w:t>
      </w:r>
      <w:r>
        <w:t>przepisy</w:t>
      </w:r>
      <w:r>
        <w:rPr>
          <w:spacing w:val="-1"/>
        </w:rPr>
        <w:t xml:space="preserve"> </w:t>
      </w:r>
      <w:r>
        <w:t>Kodeksu</w:t>
      </w:r>
      <w:r>
        <w:rPr>
          <w:spacing w:val="2"/>
        </w:rPr>
        <w:t xml:space="preserve"> </w:t>
      </w:r>
      <w:r>
        <w:t>Cywilnego.</w:t>
      </w:r>
    </w:p>
    <w:p w14:paraId="4E7C9A7A" w14:textId="77777777" w:rsidR="00D7269E" w:rsidRDefault="00D7269E" w:rsidP="00D7269E">
      <w:pPr>
        <w:pStyle w:val="Tekstpodstawowy"/>
        <w:spacing w:line="288" w:lineRule="exact"/>
        <w:jc w:val="center"/>
      </w:pPr>
      <w:r>
        <w:t>§ 8</w:t>
      </w:r>
    </w:p>
    <w:p w14:paraId="5B725AE1" w14:textId="4158446B" w:rsidR="00834FC3" w:rsidRDefault="00D7269E" w:rsidP="00D7269E">
      <w:pPr>
        <w:pStyle w:val="Tekstpodstawowy"/>
        <w:spacing w:before="51"/>
        <w:jc w:val="both"/>
      </w:pPr>
      <w:r>
        <w:t>Umowę</w:t>
      </w:r>
      <w:r>
        <w:rPr>
          <w:spacing w:val="38"/>
        </w:rPr>
        <w:t xml:space="preserve"> </w:t>
      </w:r>
      <w:r>
        <w:t>sporządzono</w:t>
      </w:r>
      <w:r>
        <w:rPr>
          <w:spacing w:val="37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dwóch</w:t>
      </w:r>
      <w:r>
        <w:rPr>
          <w:spacing w:val="40"/>
        </w:rPr>
        <w:t xml:space="preserve"> </w:t>
      </w:r>
      <w:r>
        <w:t>jednobrzmiących</w:t>
      </w:r>
      <w:r>
        <w:rPr>
          <w:spacing w:val="40"/>
        </w:rPr>
        <w:t xml:space="preserve"> </w:t>
      </w:r>
      <w:r>
        <w:t>egzemplarzach,</w:t>
      </w:r>
      <w:r>
        <w:rPr>
          <w:spacing w:val="36"/>
        </w:rPr>
        <w:t xml:space="preserve"> </w:t>
      </w:r>
      <w:r>
        <w:t>po</w:t>
      </w:r>
      <w:r>
        <w:rPr>
          <w:spacing w:val="39"/>
        </w:rPr>
        <w:t xml:space="preserve"> </w:t>
      </w:r>
      <w:r>
        <w:t>jednym</w:t>
      </w:r>
      <w:r>
        <w:rPr>
          <w:spacing w:val="39"/>
        </w:rPr>
        <w:t xml:space="preserve"> </w:t>
      </w:r>
      <w:r>
        <w:t>dla</w:t>
      </w:r>
      <w:r>
        <w:rPr>
          <w:spacing w:val="39"/>
        </w:rPr>
        <w:t xml:space="preserve"> </w:t>
      </w:r>
      <w:r>
        <w:t>każdej</w:t>
      </w:r>
      <w:r>
        <w:rPr>
          <w:spacing w:val="39"/>
        </w:rPr>
        <w:t xml:space="preserve"> </w:t>
      </w:r>
      <w:r>
        <w:t>ze stron.</w:t>
      </w:r>
    </w:p>
    <w:p w14:paraId="4B51A299" w14:textId="77777777" w:rsidR="00D7269E" w:rsidRDefault="00D7269E" w:rsidP="00D7269E">
      <w:pPr>
        <w:spacing w:before="178" w:line="276" w:lineRule="auto"/>
        <w:ind w:right="5587" w:firstLine="227"/>
        <w:rPr>
          <w:i/>
        </w:rPr>
      </w:pPr>
    </w:p>
    <w:p w14:paraId="1E2A87D1" w14:textId="5B3D409A" w:rsidR="00D7269E" w:rsidRDefault="00D7269E" w:rsidP="00D7269E">
      <w:pPr>
        <w:spacing w:line="268" w:lineRule="exact"/>
        <w:ind w:left="227"/>
        <w:rPr>
          <w:i/>
        </w:rPr>
      </w:pPr>
      <w:r>
        <w:rPr>
          <w:i/>
        </w:rPr>
        <w:t xml:space="preserve">Jednostka przeprowadzająca                                     </w:t>
      </w:r>
      <w:r>
        <w:rPr>
          <w:i/>
          <w:spacing w:val="1"/>
        </w:rPr>
        <w:t xml:space="preserve">  </w:t>
      </w:r>
      <w:r>
        <w:rPr>
          <w:i/>
        </w:rPr>
        <w:t>Habilitant(-ka)/Jednostka</w:t>
      </w:r>
      <w:r>
        <w:rPr>
          <w:i/>
          <w:spacing w:val="-8"/>
        </w:rPr>
        <w:t xml:space="preserve"> </w:t>
      </w:r>
      <w:r>
        <w:rPr>
          <w:i/>
        </w:rPr>
        <w:t>zatrudniająca*</w:t>
      </w:r>
    </w:p>
    <w:p w14:paraId="15D5140A" w14:textId="29AACEBE" w:rsidR="00D7269E" w:rsidRDefault="00274073" w:rsidP="00D7269E">
      <w:pPr>
        <w:spacing w:before="178" w:line="276" w:lineRule="auto"/>
        <w:ind w:right="5587" w:firstLine="227"/>
        <w:rPr>
          <w:i/>
        </w:rPr>
      </w:pPr>
      <w:r>
        <w:rPr>
          <w:i/>
        </w:rPr>
        <w:t>Uniwersytet Pomorski</w:t>
      </w:r>
      <w:r w:rsidR="00D7269E">
        <w:rPr>
          <w:i/>
        </w:rPr>
        <w:t xml:space="preserve"> w Słupsku </w:t>
      </w:r>
    </w:p>
    <w:p w14:paraId="004F2B6C" w14:textId="77777777" w:rsidR="00D7269E" w:rsidRDefault="00D7269E" w:rsidP="00D7269E">
      <w:pPr>
        <w:pBdr>
          <w:bottom w:val="single" w:sz="6" w:space="1" w:color="auto"/>
        </w:pBdr>
        <w:spacing w:before="178" w:line="276" w:lineRule="auto"/>
        <w:ind w:right="5587" w:firstLine="227"/>
        <w:rPr>
          <w:i/>
        </w:rPr>
      </w:pPr>
    </w:p>
    <w:p w14:paraId="788B6BE7" w14:textId="77777777" w:rsidR="00D7269E" w:rsidRPr="00D7269E" w:rsidRDefault="00D7269E" w:rsidP="00D7269E">
      <w:pPr>
        <w:pStyle w:val="Tekstpodstawowy"/>
        <w:spacing w:line="263" w:lineRule="exact"/>
        <w:ind w:left="399"/>
        <w:rPr>
          <w:sz w:val="18"/>
          <w:szCs w:val="18"/>
        </w:rPr>
      </w:pPr>
      <w:bookmarkStart w:id="2" w:name="_Hlk113965637"/>
      <w:r w:rsidRPr="00D7269E">
        <w:rPr>
          <w:sz w:val="18"/>
          <w:szCs w:val="18"/>
        </w:rPr>
        <w:t>*</w:t>
      </w:r>
      <w:r w:rsidRPr="00D7269E">
        <w:rPr>
          <w:spacing w:val="-2"/>
          <w:sz w:val="18"/>
          <w:szCs w:val="18"/>
        </w:rPr>
        <w:t xml:space="preserve"> </w:t>
      </w:r>
      <w:r w:rsidRPr="00D7269E">
        <w:rPr>
          <w:sz w:val="18"/>
          <w:szCs w:val="18"/>
        </w:rPr>
        <w:t>niepotrzebne</w:t>
      </w:r>
      <w:r w:rsidRPr="00D7269E">
        <w:rPr>
          <w:spacing w:val="-2"/>
          <w:sz w:val="18"/>
          <w:szCs w:val="18"/>
        </w:rPr>
        <w:t xml:space="preserve"> </w:t>
      </w:r>
      <w:r w:rsidRPr="00D7269E">
        <w:rPr>
          <w:sz w:val="18"/>
          <w:szCs w:val="18"/>
        </w:rPr>
        <w:t>skreślić</w:t>
      </w:r>
      <w:bookmarkEnd w:id="2"/>
    </w:p>
    <w:sectPr w:rsidR="00D7269E" w:rsidRPr="00D7269E" w:rsidSect="00E45E0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563"/>
    <w:multiLevelType w:val="hybridMultilevel"/>
    <w:tmpl w:val="906AD466"/>
    <w:lvl w:ilvl="0" w:tplc="CC0EC5CA">
      <w:start w:val="1"/>
      <w:numFmt w:val="decimal"/>
      <w:lvlText w:val="%1."/>
      <w:lvlJc w:val="left"/>
      <w:pPr>
        <w:ind w:left="284" w:hanging="284"/>
        <w:jc w:val="left"/>
      </w:pPr>
      <w:rPr>
        <w:rFonts w:ascii="Calibri" w:eastAsia="Calibri" w:hAnsi="Calibri" w:cs="Calibri" w:hint="default"/>
        <w:w w:val="99"/>
        <w:sz w:val="24"/>
        <w:szCs w:val="24"/>
        <w:lang w:val="pl-PL" w:eastAsia="en-US" w:bidi="ar-SA"/>
      </w:rPr>
    </w:lvl>
    <w:lvl w:ilvl="1" w:tplc="5DFCFF00">
      <w:numFmt w:val="bullet"/>
      <w:lvlText w:val="•"/>
      <w:lvlJc w:val="left"/>
      <w:pPr>
        <w:ind w:left="465" w:hanging="284"/>
      </w:pPr>
      <w:rPr>
        <w:rFonts w:hint="default"/>
        <w:lang w:val="pl-PL" w:eastAsia="en-US" w:bidi="ar-SA"/>
      </w:rPr>
    </w:lvl>
    <w:lvl w:ilvl="2" w:tplc="33047558">
      <w:numFmt w:val="bullet"/>
      <w:lvlText w:val="•"/>
      <w:lvlJc w:val="left"/>
      <w:pPr>
        <w:ind w:left="1436" w:hanging="284"/>
      </w:pPr>
      <w:rPr>
        <w:rFonts w:hint="default"/>
        <w:lang w:val="pl-PL" w:eastAsia="en-US" w:bidi="ar-SA"/>
      </w:rPr>
    </w:lvl>
    <w:lvl w:ilvl="3" w:tplc="1C08E38C">
      <w:numFmt w:val="bullet"/>
      <w:lvlText w:val="•"/>
      <w:lvlJc w:val="left"/>
      <w:pPr>
        <w:ind w:left="2407" w:hanging="284"/>
      </w:pPr>
      <w:rPr>
        <w:rFonts w:hint="default"/>
        <w:lang w:val="pl-PL" w:eastAsia="en-US" w:bidi="ar-SA"/>
      </w:rPr>
    </w:lvl>
    <w:lvl w:ilvl="4" w:tplc="2A487BD0">
      <w:numFmt w:val="bullet"/>
      <w:lvlText w:val="•"/>
      <w:lvlJc w:val="left"/>
      <w:pPr>
        <w:ind w:left="3378" w:hanging="284"/>
      </w:pPr>
      <w:rPr>
        <w:rFonts w:hint="default"/>
        <w:lang w:val="pl-PL" w:eastAsia="en-US" w:bidi="ar-SA"/>
      </w:rPr>
    </w:lvl>
    <w:lvl w:ilvl="5" w:tplc="66428A42">
      <w:numFmt w:val="bullet"/>
      <w:lvlText w:val="•"/>
      <w:lvlJc w:val="left"/>
      <w:pPr>
        <w:ind w:left="4349" w:hanging="284"/>
      </w:pPr>
      <w:rPr>
        <w:rFonts w:hint="default"/>
        <w:lang w:val="pl-PL" w:eastAsia="en-US" w:bidi="ar-SA"/>
      </w:rPr>
    </w:lvl>
    <w:lvl w:ilvl="6" w:tplc="8AAC6C32">
      <w:numFmt w:val="bullet"/>
      <w:lvlText w:val="•"/>
      <w:lvlJc w:val="left"/>
      <w:pPr>
        <w:ind w:left="5320" w:hanging="284"/>
      </w:pPr>
      <w:rPr>
        <w:rFonts w:hint="default"/>
        <w:lang w:val="pl-PL" w:eastAsia="en-US" w:bidi="ar-SA"/>
      </w:rPr>
    </w:lvl>
    <w:lvl w:ilvl="7" w:tplc="28327AF4">
      <w:numFmt w:val="bullet"/>
      <w:lvlText w:val="•"/>
      <w:lvlJc w:val="left"/>
      <w:pPr>
        <w:ind w:left="6291" w:hanging="284"/>
      </w:pPr>
      <w:rPr>
        <w:rFonts w:hint="default"/>
        <w:lang w:val="pl-PL" w:eastAsia="en-US" w:bidi="ar-SA"/>
      </w:rPr>
    </w:lvl>
    <w:lvl w:ilvl="8" w:tplc="5FDE40FC">
      <w:numFmt w:val="bullet"/>
      <w:lvlText w:val="•"/>
      <w:lvlJc w:val="left"/>
      <w:pPr>
        <w:ind w:left="7262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5151496"/>
    <w:multiLevelType w:val="hybridMultilevel"/>
    <w:tmpl w:val="05341EB6"/>
    <w:lvl w:ilvl="0" w:tplc="84C27144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w w:val="99"/>
        <w:sz w:val="24"/>
        <w:szCs w:val="24"/>
        <w:lang w:val="pl-PL" w:eastAsia="en-US" w:bidi="ar-SA"/>
      </w:rPr>
    </w:lvl>
    <w:lvl w:ilvl="1" w:tplc="CB6C734E">
      <w:numFmt w:val="bullet"/>
      <w:lvlText w:val="•"/>
      <w:lvlJc w:val="left"/>
      <w:pPr>
        <w:ind w:left="640" w:hanging="284"/>
      </w:pPr>
      <w:rPr>
        <w:rFonts w:hint="default"/>
        <w:lang w:val="pl-PL" w:eastAsia="en-US" w:bidi="ar-SA"/>
      </w:rPr>
    </w:lvl>
    <w:lvl w:ilvl="2" w:tplc="F44E1CCE">
      <w:numFmt w:val="bullet"/>
      <w:lvlText w:val="•"/>
      <w:lvlJc w:val="left"/>
      <w:pPr>
        <w:ind w:left="881" w:hanging="284"/>
      </w:pPr>
      <w:rPr>
        <w:rFonts w:hint="default"/>
        <w:lang w:val="pl-PL" w:eastAsia="en-US" w:bidi="ar-SA"/>
      </w:rPr>
    </w:lvl>
    <w:lvl w:ilvl="3" w:tplc="760058EE">
      <w:numFmt w:val="bullet"/>
      <w:lvlText w:val="•"/>
      <w:lvlJc w:val="left"/>
      <w:pPr>
        <w:ind w:left="1122" w:hanging="284"/>
      </w:pPr>
      <w:rPr>
        <w:rFonts w:hint="default"/>
        <w:lang w:val="pl-PL" w:eastAsia="en-US" w:bidi="ar-SA"/>
      </w:rPr>
    </w:lvl>
    <w:lvl w:ilvl="4" w:tplc="06ECF5B4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5" w:tplc="AE4ABE70">
      <w:numFmt w:val="bullet"/>
      <w:lvlText w:val="•"/>
      <w:lvlJc w:val="left"/>
      <w:pPr>
        <w:ind w:left="1604" w:hanging="284"/>
      </w:pPr>
      <w:rPr>
        <w:rFonts w:hint="default"/>
        <w:lang w:val="pl-PL" w:eastAsia="en-US" w:bidi="ar-SA"/>
      </w:rPr>
    </w:lvl>
    <w:lvl w:ilvl="6" w:tplc="687263CE">
      <w:numFmt w:val="bullet"/>
      <w:lvlText w:val="•"/>
      <w:lvlJc w:val="left"/>
      <w:pPr>
        <w:ind w:left="1845" w:hanging="284"/>
      </w:pPr>
      <w:rPr>
        <w:rFonts w:hint="default"/>
        <w:lang w:val="pl-PL" w:eastAsia="en-US" w:bidi="ar-SA"/>
      </w:rPr>
    </w:lvl>
    <w:lvl w:ilvl="7" w:tplc="630AEDE6">
      <w:numFmt w:val="bullet"/>
      <w:lvlText w:val="•"/>
      <w:lvlJc w:val="left"/>
      <w:pPr>
        <w:ind w:left="2085" w:hanging="284"/>
      </w:pPr>
      <w:rPr>
        <w:rFonts w:hint="default"/>
        <w:lang w:val="pl-PL" w:eastAsia="en-US" w:bidi="ar-SA"/>
      </w:rPr>
    </w:lvl>
    <w:lvl w:ilvl="8" w:tplc="586C9B3A">
      <w:numFmt w:val="bullet"/>
      <w:lvlText w:val="•"/>
      <w:lvlJc w:val="left"/>
      <w:pPr>
        <w:ind w:left="2326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308A5842"/>
    <w:multiLevelType w:val="hybridMultilevel"/>
    <w:tmpl w:val="A1A49A4E"/>
    <w:lvl w:ilvl="0" w:tplc="21B438D4">
      <w:start w:val="1"/>
      <w:numFmt w:val="decimal"/>
      <w:lvlText w:val="%1."/>
      <w:lvlJc w:val="left"/>
      <w:pPr>
        <w:ind w:left="284" w:hanging="284"/>
        <w:jc w:val="left"/>
      </w:pPr>
      <w:rPr>
        <w:rFonts w:ascii="Calibri" w:eastAsia="Calibri" w:hAnsi="Calibri" w:cs="Calibri" w:hint="default"/>
        <w:b w:val="0"/>
        <w:bCs/>
        <w:w w:val="99"/>
        <w:sz w:val="24"/>
        <w:szCs w:val="24"/>
        <w:lang w:val="pl-PL" w:eastAsia="en-US" w:bidi="ar-SA"/>
      </w:rPr>
    </w:lvl>
    <w:lvl w:ilvl="1" w:tplc="E514F452">
      <w:numFmt w:val="bullet"/>
      <w:lvlText w:val="•"/>
      <w:lvlJc w:val="left"/>
      <w:pPr>
        <w:ind w:left="1177" w:hanging="284"/>
      </w:pPr>
      <w:rPr>
        <w:rFonts w:hint="default"/>
        <w:lang w:val="pl-PL" w:eastAsia="en-US" w:bidi="ar-SA"/>
      </w:rPr>
    </w:lvl>
    <w:lvl w:ilvl="2" w:tplc="9D846A2E">
      <w:numFmt w:val="bullet"/>
      <w:lvlText w:val="•"/>
      <w:lvlJc w:val="left"/>
      <w:pPr>
        <w:ind w:left="2069" w:hanging="284"/>
      </w:pPr>
      <w:rPr>
        <w:rFonts w:hint="default"/>
        <w:lang w:val="pl-PL" w:eastAsia="en-US" w:bidi="ar-SA"/>
      </w:rPr>
    </w:lvl>
    <w:lvl w:ilvl="3" w:tplc="037878A2">
      <w:numFmt w:val="bullet"/>
      <w:lvlText w:val="•"/>
      <w:lvlJc w:val="left"/>
      <w:pPr>
        <w:ind w:left="2961" w:hanging="284"/>
      </w:pPr>
      <w:rPr>
        <w:rFonts w:hint="default"/>
        <w:lang w:val="pl-PL" w:eastAsia="en-US" w:bidi="ar-SA"/>
      </w:rPr>
    </w:lvl>
    <w:lvl w:ilvl="4" w:tplc="7B0E533E">
      <w:numFmt w:val="bullet"/>
      <w:lvlText w:val="•"/>
      <w:lvlJc w:val="left"/>
      <w:pPr>
        <w:ind w:left="3853" w:hanging="284"/>
      </w:pPr>
      <w:rPr>
        <w:rFonts w:hint="default"/>
        <w:lang w:val="pl-PL" w:eastAsia="en-US" w:bidi="ar-SA"/>
      </w:rPr>
    </w:lvl>
    <w:lvl w:ilvl="5" w:tplc="EB407D54">
      <w:numFmt w:val="bullet"/>
      <w:lvlText w:val="•"/>
      <w:lvlJc w:val="left"/>
      <w:pPr>
        <w:ind w:left="4745" w:hanging="284"/>
      </w:pPr>
      <w:rPr>
        <w:rFonts w:hint="default"/>
        <w:lang w:val="pl-PL" w:eastAsia="en-US" w:bidi="ar-SA"/>
      </w:rPr>
    </w:lvl>
    <w:lvl w:ilvl="6" w:tplc="61C8CFC0">
      <w:numFmt w:val="bullet"/>
      <w:lvlText w:val="•"/>
      <w:lvlJc w:val="left"/>
      <w:pPr>
        <w:ind w:left="5637" w:hanging="284"/>
      </w:pPr>
      <w:rPr>
        <w:rFonts w:hint="default"/>
        <w:lang w:val="pl-PL" w:eastAsia="en-US" w:bidi="ar-SA"/>
      </w:rPr>
    </w:lvl>
    <w:lvl w:ilvl="7" w:tplc="6D224CEC">
      <w:numFmt w:val="bullet"/>
      <w:lvlText w:val="•"/>
      <w:lvlJc w:val="left"/>
      <w:pPr>
        <w:ind w:left="6529" w:hanging="284"/>
      </w:pPr>
      <w:rPr>
        <w:rFonts w:hint="default"/>
        <w:lang w:val="pl-PL" w:eastAsia="en-US" w:bidi="ar-SA"/>
      </w:rPr>
    </w:lvl>
    <w:lvl w:ilvl="8" w:tplc="78606138">
      <w:numFmt w:val="bullet"/>
      <w:lvlText w:val="•"/>
      <w:lvlJc w:val="left"/>
      <w:pPr>
        <w:ind w:left="7421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33FE567B"/>
    <w:multiLevelType w:val="hybridMultilevel"/>
    <w:tmpl w:val="00262984"/>
    <w:lvl w:ilvl="0" w:tplc="24C28AB0">
      <w:start w:val="1"/>
      <w:numFmt w:val="decimal"/>
      <w:lvlText w:val="%1."/>
      <w:lvlJc w:val="left"/>
      <w:pPr>
        <w:ind w:left="284" w:hanging="284"/>
        <w:jc w:val="left"/>
      </w:pPr>
      <w:rPr>
        <w:rFonts w:ascii="Calibri" w:eastAsia="Calibri" w:hAnsi="Calibri" w:cs="Calibri" w:hint="default"/>
        <w:w w:val="99"/>
        <w:sz w:val="24"/>
        <w:szCs w:val="24"/>
        <w:lang w:val="pl-PL" w:eastAsia="en-US" w:bidi="ar-SA"/>
      </w:rPr>
    </w:lvl>
    <w:lvl w:ilvl="1" w:tplc="2BC0B046">
      <w:numFmt w:val="bullet"/>
      <w:lvlText w:val="•"/>
      <w:lvlJc w:val="left"/>
      <w:pPr>
        <w:ind w:left="1177" w:hanging="284"/>
      </w:pPr>
      <w:rPr>
        <w:rFonts w:hint="default"/>
        <w:lang w:val="pl-PL" w:eastAsia="en-US" w:bidi="ar-SA"/>
      </w:rPr>
    </w:lvl>
    <w:lvl w:ilvl="2" w:tplc="DDACB8B6">
      <w:numFmt w:val="bullet"/>
      <w:lvlText w:val="•"/>
      <w:lvlJc w:val="left"/>
      <w:pPr>
        <w:ind w:left="2069" w:hanging="284"/>
      </w:pPr>
      <w:rPr>
        <w:rFonts w:hint="default"/>
        <w:lang w:val="pl-PL" w:eastAsia="en-US" w:bidi="ar-SA"/>
      </w:rPr>
    </w:lvl>
    <w:lvl w:ilvl="3" w:tplc="ADA885BC">
      <w:numFmt w:val="bullet"/>
      <w:lvlText w:val="•"/>
      <w:lvlJc w:val="left"/>
      <w:pPr>
        <w:ind w:left="2961" w:hanging="284"/>
      </w:pPr>
      <w:rPr>
        <w:rFonts w:hint="default"/>
        <w:lang w:val="pl-PL" w:eastAsia="en-US" w:bidi="ar-SA"/>
      </w:rPr>
    </w:lvl>
    <w:lvl w:ilvl="4" w:tplc="1444F434">
      <w:numFmt w:val="bullet"/>
      <w:lvlText w:val="•"/>
      <w:lvlJc w:val="left"/>
      <w:pPr>
        <w:ind w:left="3853" w:hanging="284"/>
      </w:pPr>
      <w:rPr>
        <w:rFonts w:hint="default"/>
        <w:lang w:val="pl-PL" w:eastAsia="en-US" w:bidi="ar-SA"/>
      </w:rPr>
    </w:lvl>
    <w:lvl w:ilvl="5" w:tplc="1F685C36">
      <w:numFmt w:val="bullet"/>
      <w:lvlText w:val="•"/>
      <w:lvlJc w:val="left"/>
      <w:pPr>
        <w:ind w:left="4745" w:hanging="284"/>
      </w:pPr>
      <w:rPr>
        <w:rFonts w:hint="default"/>
        <w:lang w:val="pl-PL" w:eastAsia="en-US" w:bidi="ar-SA"/>
      </w:rPr>
    </w:lvl>
    <w:lvl w:ilvl="6" w:tplc="19D6AD50">
      <w:numFmt w:val="bullet"/>
      <w:lvlText w:val="•"/>
      <w:lvlJc w:val="left"/>
      <w:pPr>
        <w:ind w:left="5637" w:hanging="284"/>
      </w:pPr>
      <w:rPr>
        <w:rFonts w:hint="default"/>
        <w:lang w:val="pl-PL" w:eastAsia="en-US" w:bidi="ar-SA"/>
      </w:rPr>
    </w:lvl>
    <w:lvl w:ilvl="7" w:tplc="59707062">
      <w:numFmt w:val="bullet"/>
      <w:lvlText w:val="•"/>
      <w:lvlJc w:val="left"/>
      <w:pPr>
        <w:ind w:left="6529" w:hanging="284"/>
      </w:pPr>
      <w:rPr>
        <w:rFonts w:hint="default"/>
        <w:lang w:val="pl-PL" w:eastAsia="en-US" w:bidi="ar-SA"/>
      </w:rPr>
    </w:lvl>
    <w:lvl w:ilvl="8" w:tplc="E452D668">
      <w:numFmt w:val="bullet"/>
      <w:lvlText w:val="•"/>
      <w:lvlJc w:val="left"/>
      <w:pPr>
        <w:ind w:left="7421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71AC341F"/>
    <w:multiLevelType w:val="hybridMultilevel"/>
    <w:tmpl w:val="BB285C1C"/>
    <w:lvl w:ilvl="0" w:tplc="6A886FE8">
      <w:start w:val="1"/>
      <w:numFmt w:val="decimal"/>
      <w:lvlText w:val="%1."/>
      <w:lvlJc w:val="left"/>
      <w:pPr>
        <w:ind w:left="286" w:hanging="2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C3"/>
    <w:rsid w:val="00264086"/>
    <w:rsid w:val="00274073"/>
    <w:rsid w:val="002B2B67"/>
    <w:rsid w:val="00340DF0"/>
    <w:rsid w:val="004C30FC"/>
    <w:rsid w:val="0076433E"/>
    <w:rsid w:val="00765E73"/>
    <w:rsid w:val="00822642"/>
    <w:rsid w:val="00834FC3"/>
    <w:rsid w:val="00835CE3"/>
    <w:rsid w:val="008378F1"/>
    <w:rsid w:val="008D22CC"/>
    <w:rsid w:val="00BA225F"/>
    <w:rsid w:val="00BB2A36"/>
    <w:rsid w:val="00BE3292"/>
    <w:rsid w:val="00C24B7A"/>
    <w:rsid w:val="00C965BB"/>
    <w:rsid w:val="00D65086"/>
    <w:rsid w:val="00D7269E"/>
    <w:rsid w:val="00E33A85"/>
    <w:rsid w:val="00E45E00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79B4"/>
  <w15:chartTrackingRefBased/>
  <w15:docId w15:val="{B52F7B2D-D3A4-447B-B57B-3AE5AA2A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4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34FC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34FC3"/>
    <w:rPr>
      <w:rFonts w:ascii="Calibri" w:eastAsia="Calibri" w:hAnsi="Calibri" w:cs="Calibri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834FC3"/>
    <w:pPr>
      <w:spacing w:before="51"/>
      <w:ind w:left="118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834FC3"/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834FC3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834FC3"/>
  </w:style>
  <w:style w:type="table" w:customStyle="1" w:styleId="TableNormal">
    <w:name w:val="Table Normal"/>
    <w:uiPriority w:val="2"/>
    <w:semiHidden/>
    <w:unhideWhenUsed/>
    <w:qFormat/>
    <w:rsid w:val="00D726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3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2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292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292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2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2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4</cp:revision>
  <dcterms:created xsi:type="dcterms:W3CDTF">2024-01-26T08:30:00Z</dcterms:created>
  <dcterms:modified xsi:type="dcterms:W3CDTF">2024-03-07T08:49:00Z</dcterms:modified>
</cp:coreProperties>
</file>